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FE60D0" w14:textId="5DB98DDF" w:rsidR="00F50CD2" w:rsidRDefault="00F50CD2" w:rsidP="00F50CD2">
      <w:pPr>
        <w:rPr>
          <w:b/>
          <w:color w:val="B29E7A"/>
          <w:sz w:val="36"/>
          <w:szCs w:val="36"/>
        </w:rPr>
      </w:pPr>
      <w:bookmarkStart w:id="0" w:name="_GoBack"/>
      <w:bookmarkEnd w:id="0"/>
      <w:r w:rsidRPr="00F50CD2">
        <w:rPr>
          <w:b/>
          <w:color w:val="B29E7A"/>
          <w:sz w:val="36"/>
          <w:szCs w:val="36"/>
        </w:rPr>
        <w:t>Resource sheet 1</w:t>
      </w:r>
      <w:r w:rsidR="0076318A">
        <w:rPr>
          <w:b/>
          <w:color w:val="B29E7A"/>
          <w:sz w:val="36"/>
          <w:szCs w:val="36"/>
        </w:rPr>
        <w:t>.2: Facts for facilitators</w:t>
      </w:r>
    </w:p>
    <w:p w14:paraId="67BC369B" w14:textId="77777777" w:rsidR="0076318A" w:rsidRPr="0076318A" w:rsidRDefault="0076318A" w:rsidP="0076318A">
      <w:pPr>
        <w:pStyle w:val="Heading4"/>
        <w:spacing w:before="150" w:after="150" w:line="300" w:lineRule="atLeast"/>
        <w:rPr>
          <w:rFonts w:ascii="Helvetica" w:hAnsi="Helvetica" w:cs="Helvetica"/>
          <w:color w:val="555555"/>
          <w:sz w:val="28"/>
          <w:szCs w:val="26"/>
        </w:rPr>
      </w:pPr>
      <w:r w:rsidRPr="0076318A">
        <w:rPr>
          <w:rFonts w:ascii="Helvetica" w:hAnsi="Helvetica" w:cs="Helvetica"/>
          <w:color w:val="555555"/>
          <w:sz w:val="28"/>
          <w:szCs w:val="26"/>
        </w:rPr>
        <w:t>Alcohol statements</w:t>
      </w:r>
    </w:p>
    <w:p w14:paraId="3A87C6E7" w14:textId="77777777" w:rsidR="0076318A" w:rsidRDefault="0076318A" w:rsidP="0076318A">
      <w:pPr>
        <w:pStyle w:val="NormalWeb"/>
        <w:spacing w:before="0" w:beforeAutospacing="0" w:after="150" w:afterAutospacing="0" w:line="300" w:lineRule="atLeast"/>
        <w:rPr>
          <w:rFonts w:ascii="Helvetica" w:hAnsi="Helvetica" w:cs="Helvetica"/>
          <w:color w:val="555555"/>
          <w:sz w:val="21"/>
          <w:szCs w:val="21"/>
        </w:rPr>
      </w:pPr>
      <w:r>
        <w:rPr>
          <w:rStyle w:val="Strong"/>
          <w:rFonts w:ascii="Helvetica" w:hAnsi="Helvetica" w:cs="Helvetica"/>
          <w:color w:val="555555"/>
          <w:sz w:val="21"/>
          <w:szCs w:val="21"/>
        </w:rPr>
        <w:t>Drinking alcohol is OK as long as you don’t 'go get pieces'.</w:t>
      </w:r>
    </w:p>
    <w:p w14:paraId="05E669A8" w14:textId="77777777" w:rsidR="0076318A" w:rsidRDefault="0076318A" w:rsidP="0076318A">
      <w:pPr>
        <w:pStyle w:val="NormalWeb"/>
        <w:spacing w:before="0" w:beforeAutospacing="0" w:after="150" w:afterAutospacing="0" w:line="300" w:lineRule="atLeast"/>
        <w:rPr>
          <w:rFonts w:ascii="Helvetica" w:hAnsi="Helvetica" w:cs="Helvetica"/>
          <w:color w:val="555555"/>
          <w:sz w:val="21"/>
          <w:szCs w:val="21"/>
        </w:rPr>
      </w:pPr>
      <w:r>
        <w:rPr>
          <w:rFonts w:ascii="Helvetica" w:hAnsi="Helvetica" w:cs="Helvetica"/>
          <w:color w:val="555555"/>
          <w:sz w:val="21"/>
          <w:szCs w:val="21"/>
        </w:rPr>
        <w:t>For both adults and young people drinking alcohol can be dangerous. There are no recommended low risk levels of drinking for people under the age of 18 years. Drinking alcohol can have many negative long and short term consequences.</w:t>
      </w:r>
    </w:p>
    <w:p w14:paraId="73700E6C" w14:textId="77777777" w:rsidR="0076318A" w:rsidRDefault="0076318A" w:rsidP="0076318A">
      <w:pPr>
        <w:pStyle w:val="NormalWeb"/>
        <w:spacing w:before="0" w:beforeAutospacing="0" w:after="150" w:afterAutospacing="0" w:line="300" w:lineRule="atLeast"/>
        <w:rPr>
          <w:rFonts w:ascii="Helvetica" w:hAnsi="Helvetica" w:cs="Helvetica"/>
          <w:color w:val="555555"/>
          <w:sz w:val="21"/>
          <w:szCs w:val="21"/>
        </w:rPr>
      </w:pPr>
      <w:r>
        <w:rPr>
          <w:rStyle w:val="Strong"/>
          <w:rFonts w:ascii="Helvetica" w:hAnsi="Helvetica" w:cs="Helvetica"/>
          <w:color w:val="555555"/>
          <w:sz w:val="21"/>
          <w:szCs w:val="21"/>
        </w:rPr>
        <w:t>I can have a good time without drinking alcohol.</w:t>
      </w:r>
    </w:p>
    <w:p w14:paraId="2CE62E83" w14:textId="77777777" w:rsidR="0076318A" w:rsidRDefault="0076318A" w:rsidP="0076318A">
      <w:pPr>
        <w:pStyle w:val="NormalWeb"/>
        <w:spacing w:before="0" w:beforeAutospacing="0" w:after="150" w:afterAutospacing="0" w:line="300" w:lineRule="atLeast"/>
        <w:rPr>
          <w:rFonts w:ascii="Helvetica" w:hAnsi="Helvetica" w:cs="Helvetica"/>
          <w:color w:val="555555"/>
          <w:sz w:val="21"/>
          <w:szCs w:val="21"/>
        </w:rPr>
      </w:pPr>
      <w:r>
        <w:rPr>
          <w:rFonts w:ascii="Helvetica" w:hAnsi="Helvetica" w:cs="Helvetica"/>
          <w:color w:val="555555"/>
          <w:sz w:val="21"/>
          <w:szCs w:val="21"/>
        </w:rPr>
        <w:t>Lots of people have fun without drinking alcohol. Many people do not drink alcohol at all.</w:t>
      </w:r>
    </w:p>
    <w:p w14:paraId="15931303" w14:textId="77777777" w:rsidR="0076318A" w:rsidRDefault="0076318A" w:rsidP="0076318A">
      <w:pPr>
        <w:pStyle w:val="NormalWeb"/>
        <w:spacing w:before="0" w:beforeAutospacing="0" w:after="150" w:afterAutospacing="0" w:line="300" w:lineRule="atLeast"/>
        <w:rPr>
          <w:rFonts w:ascii="Helvetica" w:hAnsi="Helvetica" w:cs="Helvetica"/>
          <w:color w:val="555555"/>
          <w:sz w:val="21"/>
          <w:szCs w:val="21"/>
        </w:rPr>
      </w:pPr>
      <w:r>
        <w:rPr>
          <w:rStyle w:val="Strong"/>
          <w:rFonts w:ascii="Helvetica" w:hAnsi="Helvetica" w:cs="Helvetica"/>
          <w:color w:val="555555"/>
          <w:sz w:val="21"/>
          <w:szCs w:val="21"/>
        </w:rPr>
        <w:t>It can be dangerous to drink alcohol.</w:t>
      </w:r>
    </w:p>
    <w:p w14:paraId="464D0F24" w14:textId="77777777" w:rsidR="0076318A" w:rsidRDefault="0076318A" w:rsidP="0076318A">
      <w:pPr>
        <w:pStyle w:val="NormalWeb"/>
        <w:spacing w:before="0" w:beforeAutospacing="0" w:after="150" w:afterAutospacing="0" w:line="300" w:lineRule="atLeast"/>
        <w:rPr>
          <w:rFonts w:ascii="Helvetica" w:hAnsi="Helvetica" w:cs="Helvetica"/>
          <w:color w:val="555555"/>
          <w:sz w:val="21"/>
          <w:szCs w:val="21"/>
        </w:rPr>
      </w:pPr>
      <w:r>
        <w:rPr>
          <w:rFonts w:ascii="Helvetica" w:hAnsi="Helvetica" w:cs="Helvetica"/>
          <w:color w:val="555555"/>
          <w:sz w:val="21"/>
          <w:szCs w:val="21"/>
        </w:rPr>
        <w:t>Drinking alcohol can be dangerous because you may make decisions that you wouldn’t normally make if you weren’t drinking. There can be lots of negative long and short term consequences including those which will affect your health, work, education, relationships and you can also end up in trouble with the law.</w:t>
      </w:r>
    </w:p>
    <w:p w14:paraId="154AA2A2" w14:textId="77777777" w:rsidR="0076318A" w:rsidRDefault="0076318A" w:rsidP="0076318A">
      <w:pPr>
        <w:pStyle w:val="NormalWeb"/>
        <w:spacing w:before="0" w:beforeAutospacing="0" w:after="150" w:afterAutospacing="0" w:line="300" w:lineRule="atLeast"/>
        <w:rPr>
          <w:rFonts w:ascii="Helvetica" w:hAnsi="Helvetica" w:cs="Helvetica"/>
          <w:color w:val="555555"/>
          <w:sz w:val="21"/>
          <w:szCs w:val="21"/>
        </w:rPr>
      </w:pPr>
      <w:r>
        <w:rPr>
          <w:rStyle w:val="Strong"/>
          <w:rFonts w:ascii="Helvetica" w:hAnsi="Helvetica" w:cs="Helvetica"/>
          <w:color w:val="555555"/>
          <w:sz w:val="21"/>
          <w:szCs w:val="21"/>
        </w:rPr>
        <w:t>It is dangerous to use drugs.</w:t>
      </w:r>
    </w:p>
    <w:p w14:paraId="6B4DF06C" w14:textId="77777777" w:rsidR="0076318A" w:rsidRDefault="0076318A" w:rsidP="0076318A">
      <w:pPr>
        <w:pStyle w:val="NormalWeb"/>
        <w:spacing w:before="0" w:beforeAutospacing="0" w:after="150" w:afterAutospacing="0" w:line="300" w:lineRule="atLeast"/>
        <w:rPr>
          <w:rFonts w:ascii="Helvetica" w:hAnsi="Helvetica" w:cs="Helvetica"/>
          <w:color w:val="555555"/>
          <w:sz w:val="21"/>
          <w:szCs w:val="21"/>
        </w:rPr>
      </w:pPr>
      <w:r>
        <w:rPr>
          <w:rFonts w:ascii="Helvetica" w:hAnsi="Helvetica" w:cs="Helvetica"/>
          <w:color w:val="555555"/>
          <w:sz w:val="21"/>
          <w:szCs w:val="21"/>
        </w:rPr>
        <w:t>Using illegal, and some legal, drugs can be very dangerous and can lead to serious medical problems and even death. They can cause problems with your job or education; your relationships with family, friends and even strangers; and you may get into trouble with the law.</w:t>
      </w:r>
    </w:p>
    <w:p w14:paraId="280D5BB1" w14:textId="77777777" w:rsidR="0076318A" w:rsidRDefault="0076318A" w:rsidP="0076318A">
      <w:pPr>
        <w:pStyle w:val="NormalWeb"/>
        <w:spacing w:before="0" w:beforeAutospacing="0" w:after="150" w:afterAutospacing="0" w:line="300" w:lineRule="atLeast"/>
        <w:rPr>
          <w:rFonts w:ascii="Helvetica" w:hAnsi="Helvetica" w:cs="Helvetica"/>
          <w:color w:val="555555"/>
          <w:sz w:val="21"/>
          <w:szCs w:val="21"/>
        </w:rPr>
      </w:pPr>
      <w:r>
        <w:rPr>
          <w:rStyle w:val="Strong"/>
          <w:rFonts w:ascii="Helvetica" w:hAnsi="Helvetica" w:cs="Helvetica"/>
          <w:color w:val="555555"/>
          <w:sz w:val="21"/>
          <w:szCs w:val="21"/>
        </w:rPr>
        <w:t>It is very dangerous to drink alcohol and use other drugs together.</w:t>
      </w:r>
    </w:p>
    <w:p w14:paraId="238363E7" w14:textId="77777777" w:rsidR="0076318A" w:rsidRDefault="0076318A" w:rsidP="0076318A">
      <w:pPr>
        <w:pStyle w:val="NormalWeb"/>
        <w:spacing w:before="0" w:beforeAutospacing="0" w:after="150" w:afterAutospacing="0" w:line="300" w:lineRule="atLeast"/>
        <w:rPr>
          <w:rFonts w:ascii="Helvetica" w:hAnsi="Helvetica" w:cs="Helvetica"/>
          <w:color w:val="555555"/>
          <w:sz w:val="21"/>
          <w:szCs w:val="21"/>
        </w:rPr>
      </w:pPr>
      <w:r>
        <w:rPr>
          <w:rFonts w:ascii="Helvetica" w:hAnsi="Helvetica" w:cs="Helvetica"/>
          <w:color w:val="555555"/>
          <w:sz w:val="21"/>
          <w:szCs w:val="21"/>
        </w:rPr>
        <w:t>(See above comments). Using both alcohol and any other drug is very dangerous because you don’t know how they will affect you when they are used together.</w:t>
      </w:r>
    </w:p>
    <w:p w14:paraId="029C5D27" w14:textId="77777777" w:rsidR="0076318A" w:rsidRDefault="0076318A" w:rsidP="0076318A">
      <w:pPr>
        <w:pStyle w:val="NormalWeb"/>
        <w:spacing w:before="0" w:beforeAutospacing="0" w:after="150" w:afterAutospacing="0" w:line="300" w:lineRule="atLeast"/>
        <w:rPr>
          <w:rFonts w:ascii="Helvetica" w:hAnsi="Helvetica" w:cs="Helvetica"/>
          <w:color w:val="555555"/>
          <w:sz w:val="21"/>
          <w:szCs w:val="21"/>
        </w:rPr>
      </w:pPr>
      <w:r>
        <w:rPr>
          <w:rStyle w:val="Strong"/>
          <w:rFonts w:ascii="Helvetica" w:hAnsi="Helvetica" w:cs="Helvetica"/>
          <w:color w:val="555555"/>
          <w:sz w:val="21"/>
          <w:szCs w:val="21"/>
        </w:rPr>
        <w:t>People who drink too much alcohol may bring shame to themselves and their friends.</w:t>
      </w:r>
    </w:p>
    <w:p w14:paraId="43AE588A" w14:textId="77777777" w:rsidR="0076318A" w:rsidRDefault="0076318A" w:rsidP="0076318A">
      <w:pPr>
        <w:pStyle w:val="NormalWeb"/>
        <w:spacing w:before="0" w:beforeAutospacing="0" w:after="150" w:afterAutospacing="0" w:line="300" w:lineRule="atLeast"/>
        <w:rPr>
          <w:rFonts w:ascii="Helvetica" w:hAnsi="Helvetica" w:cs="Helvetica"/>
          <w:color w:val="555555"/>
          <w:sz w:val="21"/>
          <w:szCs w:val="21"/>
        </w:rPr>
      </w:pPr>
      <w:r>
        <w:rPr>
          <w:rFonts w:ascii="Helvetica" w:hAnsi="Helvetica" w:cs="Helvetica"/>
          <w:color w:val="555555"/>
          <w:sz w:val="21"/>
          <w:szCs w:val="21"/>
        </w:rPr>
        <w:t>Relationships with lots of people can be affected very badly when people drink too much.</w:t>
      </w:r>
    </w:p>
    <w:p w14:paraId="128788E5" w14:textId="77777777" w:rsidR="0076318A" w:rsidRDefault="0076318A" w:rsidP="0076318A">
      <w:pPr>
        <w:pStyle w:val="NormalWeb"/>
        <w:spacing w:before="0" w:beforeAutospacing="0" w:after="150" w:afterAutospacing="0" w:line="300" w:lineRule="atLeast"/>
        <w:rPr>
          <w:rFonts w:ascii="Helvetica" w:hAnsi="Helvetica" w:cs="Helvetica"/>
          <w:color w:val="555555"/>
          <w:sz w:val="21"/>
          <w:szCs w:val="21"/>
        </w:rPr>
      </w:pPr>
      <w:r>
        <w:rPr>
          <w:rStyle w:val="Strong"/>
          <w:rFonts w:ascii="Helvetica" w:hAnsi="Helvetica" w:cs="Helvetica"/>
          <w:color w:val="555555"/>
          <w:sz w:val="21"/>
          <w:szCs w:val="21"/>
        </w:rPr>
        <w:t>Drinking lots of alcohol can mean that you make decisions that you wouldn’t normally make.</w:t>
      </w:r>
    </w:p>
    <w:p w14:paraId="749B6CBD" w14:textId="77777777" w:rsidR="0076318A" w:rsidRDefault="0076318A" w:rsidP="0076318A">
      <w:pPr>
        <w:pStyle w:val="NormalWeb"/>
        <w:spacing w:before="0" w:beforeAutospacing="0" w:after="150" w:afterAutospacing="0" w:line="300" w:lineRule="atLeast"/>
        <w:rPr>
          <w:rFonts w:ascii="Helvetica" w:hAnsi="Helvetica" w:cs="Helvetica"/>
          <w:color w:val="555555"/>
          <w:sz w:val="21"/>
          <w:szCs w:val="21"/>
        </w:rPr>
      </w:pPr>
      <w:r>
        <w:rPr>
          <w:rFonts w:ascii="Helvetica" w:hAnsi="Helvetica" w:cs="Helvetica"/>
          <w:color w:val="555555"/>
          <w:sz w:val="21"/>
          <w:szCs w:val="21"/>
        </w:rPr>
        <w:t>Drinking even small amounts of alcohol affect the brain so that you may take more risks and make decisions that are not wise.</w:t>
      </w:r>
    </w:p>
    <w:p w14:paraId="09A78DAB" w14:textId="77777777" w:rsidR="0076318A" w:rsidRPr="0076318A" w:rsidRDefault="0076318A" w:rsidP="0076318A">
      <w:pPr>
        <w:pStyle w:val="Heading4"/>
        <w:spacing w:before="150" w:after="150" w:line="300" w:lineRule="atLeast"/>
        <w:rPr>
          <w:rFonts w:ascii="Helvetica" w:hAnsi="Helvetica" w:cs="Helvetica"/>
          <w:color w:val="555555"/>
          <w:sz w:val="28"/>
          <w:szCs w:val="26"/>
        </w:rPr>
      </w:pPr>
      <w:r w:rsidRPr="0076318A">
        <w:rPr>
          <w:rFonts w:ascii="Helvetica" w:hAnsi="Helvetica" w:cs="Helvetica"/>
          <w:color w:val="555555"/>
          <w:sz w:val="28"/>
          <w:szCs w:val="26"/>
        </w:rPr>
        <w:t>Relationships and sexual health statements</w:t>
      </w:r>
    </w:p>
    <w:p w14:paraId="7BF28819" w14:textId="77777777" w:rsidR="0076318A" w:rsidRDefault="0076318A" w:rsidP="0076318A">
      <w:pPr>
        <w:pStyle w:val="NormalWeb"/>
        <w:spacing w:before="0" w:beforeAutospacing="0" w:after="150" w:afterAutospacing="0" w:line="300" w:lineRule="atLeast"/>
        <w:rPr>
          <w:rFonts w:ascii="Helvetica" w:hAnsi="Helvetica" w:cs="Helvetica"/>
          <w:color w:val="555555"/>
          <w:sz w:val="21"/>
          <w:szCs w:val="21"/>
        </w:rPr>
      </w:pPr>
      <w:r>
        <w:rPr>
          <w:rStyle w:val="Strong"/>
          <w:rFonts w:ascii="Helvetica" w:hAnsi="Helvetica" w:cs="Helvetica"/>
          <w:color w:val="555555"/>
          <w:sz w:val="21"/>
          <w:szCs w:val="21"/>
        </w:rPr>
        <w:t>It’s OK to want to have sex.</w:t>
      </w:r>
    </w:p>
    <w:p w14:paraId="225C2304" w14:textId="77777777" w:rsidR="0076318A" w:rsidRDefault="0076318A" w:rsidP="0076318A">
      <w:pPr>
        <w:pStyle w:val="NormalWeb"/>
        <w:spacing w:before="0" w:beforeAutospacing="0" w:after="150" w:afterAutospacing="0" w:line="300" w:lineRule="atLeast"/>
        <w:rPr>
          <w:rFonts w:ascii="Helvetica" w:hAnsi="Helvetica" w:cs="Helvetica"/>
          <w:color w:val="555555"/>
          <w:sz w:val="21"/>
          <w:szCs w:val="21"/>
        </w:rPr>
      </w:pPr>
      <w:r>
        <w:rPr>
          <w:rFonts w:ascii="Helvetica" w:hAnsi="Helvetica" w:cs="Helvetica"/>
          <w:color w:val="555555"/>
          <w:sz w:val="21"/>
          <w:szCs w:val="21"/>
        </w:rPr>
        <w:t>Wanting to have sex is normal but it is a very important decision and you need to know how to keep yourself and your partner safe. Legally you need to be 16 years or older as you need to be physically, mentally and emotionally mature enough to safely have sex. You need to communicate with your partner so you know what is OK and what is not OK for both of you.</w:t>
      </w:r>
    </w:p>
    <w:p w14:paraId="30C0BFDC" w14:textId="77777777" w:rsidR="0076318A" w:rsidRDefault="0076318A" w:rsidP="0076318A">
      <w:pPr>
        <w:pStyle w:val="NormalWeb"/>
        <w:spacing w:before="0" w:beforeAutospacing="0" w:after="150" w:afterAutospacing="0" w:line="300" w:lineRule="atLeast"/>
        <w:rPr>
          <w:rFonts w:ascii="Helvetica" w:hAnsi="Helvetica" w:cs="Helvetica"/>
          <w:color w:val="555555"/>
          <w:sz w:val="21"/>
          <w:szCs w:val="21"/>
        </w:rPr>
      </w:pPr>
    </w:p>
    <w:p w14:paraId="43B814B7" w14:textId="77777777" w:rsidR="0076318A" w:rsidRDefault="0076318A" w:rsidP="0076318A">
      <w:pPr>
        <w:pStyle w:val="NormalWeb"/>
        <w:spacing w:before="0" w:beforeAutospacing="0" w:after="150" w:afterAutospacing="0" w:line="300" w:lineRule="atLeast"/>
        <w:rPr>
          <w:rFonts w:ascii="Helvetica" w:hAnsi="Helvetica" w:cs="Helvetica"/>
          <w:color w:val="555555"/>
          <w:sz w:val="21"/>
          <w:szCs w:val="21"/>
        </w:rPr>
      </w:pPr>
      <w:r>
        <w:rPr>
          <w:rStyle w:val="Strong"/>
          <w:rFonts w:ascii="Helvetica" w:hAnsi="Helvetica" w:cs="Helvetica"/>
          <w:color w:val="555555"/>
          <w:sz w:val="21"/>
          <w:szCs w:val="21"/>
        </w:rPr>
        <w:lastRenderedPageBreak/>
        <w:t>The best way to show someone you really like them is to have sex with them.</w:t>
      </w:r>
    </w:p>
    <w:p w14:paraId="07FF762B" w14:textId="77777777" w:rsidR="0076318A" w:rsidRDefault="0076318A" w:rsidP="0076318A">
      <w:pPr>
        <w:pStyle w:val="NormalWeb"/>
        <w:spacing w:before="0" w:beforeAutospacing="0" w:after="150" w:afterAutospacing="0" w:line="300" w:lineRule="atLeast"/>
        <w:rPr>
          <w:rFonts w:ascii="Helvetica" w:hAnsi="Helvetica" w:cs="Helvetica"/>
          <w:color w:val="555555"/>
          <w:sz w:val="21"/>
          <w:szCs w:val="21"/>
        </w:rPr>
      </w:pPr>
      <w:r>
        <w:rPr>
          <w:rFonts w:ascii="Helvetica" w:hAnsi="Helvetica" w:cs="Helvetica"/>
          <w:color w:val="555555"/>
          <w:sz w:val="21"/>
          <w:szCs w:val="21"/>
        </w:rPr>
        <w:t>There are lots of respectful ways of showing a person that you really like them other than having sex. Sex is one part of some relationships. Deciding to have sex is a very important decision and you need to know and think about all of the choices and consequences in order to make decisions that are right for you and your partner (see answer above).</w:t>
      </w:r>
    </w:p>
    <w:p w14:paraId="6E65003F" w14:textId="77777777" w:rsidR="0076318A" w:rsidRDefault="0076318A" w:rsidP="0076318A">
      <w:pPr>
        <w:pStyle w:val="NormalWeb"/>
        <w:spacing w:before="0" w:beforeAutospacing="0" w:after="150" w:afterAutospacing="0" w:line="300" w:lineRule="atLeast"/>
        <w:rPr>
          <w:rFonts w:ascii="Helvetica" w:hAnsi="Helvetica" w:cs="Helvetica"/>
          <w:color w:val="555555"/>
          <w:sz w:val="21"/>
          <w:szCs w:val="21"/>
        </w:rPr>
      </w:pPr>
      <w:r>
        <w:rPr>
          <w:rStyle w:val="Strong"/>
          <w:rFonts w:ascii="Helvetica" w:hAnsi="Helvetica" w:cs="Helvetica"/>
          <w:color w:val="555555"/>
          <w:sz w:val="21"/>
          <w:szCs w:val="21"/>
        </w:rPr>
        <w:t>It’s OK to pressure someone to have sex.</w:t>
      </w:r>
    </w:p>
    <w:p w14:paraId="33C76CAB" w14:textId="77777777" w:rsidR="0076318A" w:rsidRDefault="0076318A" w:rsidP="0076318A">
      <w:pPr>
        <w:pStyle w:val="NormalWeb"/>
        <w:spacing w:before="0" w:beforeAutospacing="0" w:after="150" w:afterAutospacing="0" w:line="300" w:lineRule="atLeast"/>
        <w:rPr>
          <w:rFonts w:ascii="Helvetica" w:hAnsi="Helvetica" w:cs="Helvetica"/>
          <w:color w:val="555555"/>
          <w:sz w:val="21"/>
          <w:szCs w:val="21"/>
        </w:rPr>
      </w:pPr>
      <w:r>
        <w:rPr>
          <w:rFonts w:ascii="Helvetica" w:hAnsi="Helvetica" w:cs="Helvetica"/>
          <w:color w:val="555555"/>
          <w:sz w:val="21"/>
          <w:szCs w:val="21"/>
        </w:rPr>
        <w:t>It is against the law to force, pressure, bribe or trick anyone into having sex.</w:t>
      </w:r>
    </w:p>
    <w:p w14:paraId="04A0B8A9" w14:textId="77777777" w:rsidR="0076318A" w:rsidRDefault="0076318A" w:rsidP="0076318A">
      <w:pPr>
        <w:pStyle w:val="NormalWeb"/>
        <w:spacing w:before="0" w:beforeAutospacing="0" w:after="150" w:afterAutospacing="0" w:line="300" w:lineRule="atLeast"/>
        <w:rPr>
          <w:rFonts w:ascii="Helvetica" w:hAnsi="Helvetica" w:cs="Helvetica"/>
          <w:color w:val="555555"/>
          <w:sz w:val="21"/>
          <w:szCs w:val="21"/>
        </w:rPr>
      </w:pPr>
      <w:r>
        <w:rPr>
          <w:rStyle w:val="Strong"/>
          <w:rFonts w:ascii="Helvetica" w:hAnsi="Helvetica" w:cs="Helvetica"/>
          <w:color w:val="555555"/>
          <w:sz w:val="21"/>
          <w:szCs w:val="21"/>
        </w:rPr>
        <w:t>If you carry condoms it makes you look like you’re 'asking for it'.</w:t>
      </w:r>
    </w:p>
    <w:p w14:paraId="24D8EB63" w14:textId="77777777" w:rsidR="0076318A" w:rsidRDefault="0076318A" w:rsidP="0076318A">
      <w:pPr>
        <w:pStyle w:val="NormalWeb"/>
        <w:spacing w:before="0" w:beforeAutospacing="0" w:after="150" w:afterAutospacing="0" w:line="300" w:lineRule="atLeast"/>
        <w:rPr>
          <w:rFonts w:ascii="Helvetica" w:hAnsi="Helvetica" w:cs="Helvetica"/>
          <w:color w:val="555555"/>
          <w:sz w:val="21"/>
          <w:szCs w:val="21"/>
        </w:rPr>
      </w:pPr>
      <w:r>
        <w:rPr>
          <w:rFonts w:ascii="Helvetica" w:hAnsi="Helvetica" w:cs="Helvetica"/>
          <w:color w:val="555555"/>
          <w:sz w:val="21"/>
          <w:szCs w:val="21"/>
        </w:rPr>
        <w:t>If you decide to have sex, carrying condoms means that you are making a decision to keep yourself and your partner safe. Carrying condoms doesn’t mean you have to have sex – it should always be your choice.</w:t>
      </w:r>
    </w:p>
    <w:p w14:paraId="30CAED16" w14:textId="77777777" w:rsidR="0076318A" w:rsidRDefault="0076318A" w:rsidP="0076318A">
      <w:pPr>
        <w:pStyle w:val="NormalWeb"/>
        <w:spacing w:before="0" w:beforeAutospacing="0" w:after="150" w:afterAutospacing="0" w:line="300" w:lineRule="atLeast"/>
        <w:rPr>
          <w:rFonts w:ascii="Helvetica" w:hAnsi="Helvetica" w:cs="Helvetica"/>
          <w:color w:val="555555"/>
          <w:sz w:val="21"/>
          <w:szCs w:val="21"/>
        </w:rPr>
      </w:pPr>
      <w:r>
        <w:rPr>
          <w:rStyle w:val="Strong"/>
          <w:rFonts w:ascii="Helvetica" w:hAnsi="Helvetica" w:cs="Helvetica"/>
          <w:color w:val="555555"/>
          <w:sz w:val="21"/>
          <w:szCs w:val="21"/>
        </w:rPr>
        <w:t>You will always know if you have an STI.</w:t>
      </w:r>
    </w:p>
    <w:p w14:paraId="1FA36875" w14:textId="7D5A7A73" w:rsidR="0076318A" w:rsidRPr="0076318A" w:rsidRDefault="0076318A" w:rsidP="0076318A">
      <w:pPr>
        <w:pStyle w:val="NormalWeb"/>
        <w:spacing w:before="0" w:beforeAutospacing="0" w:after="150" w:afterAutospacing="0" w:line="300" w:lineRule="atLeast"/>
        <w:rPr>
          <w:rFonts w:ascii="Helvetica" w:hAnsi="Helvetica" w:cs="Helvetica"/>
          <w:color w:val="555555"/>
          <w:sz w:val="21"/>
          <w:szCs w:val="21"/>
        </w:rPr>
      </w:pPr>
      <w:r>
        <w:rPr>
          <w:rFonts w:ascii="Helvetica" w:hAnsi="Helvetica" w:cs="Helvetica"/>
          <w:color w:val="555555"/>
          <w:sz w:val="21"/>
          <w:szCs w:val="21"/>
        </w:rPr>
        <w:t>You can have an STI and have no signs or symptoms. You cannot tell by looking at a person if they have an STI.</w:t>
      </w:r>
    </w:p>
    <w:sectPr w:rsidR="0076318A" w:rsidRPr="0076318A" w:rsidSect="009F085E">
      <w:headerReference w:type="even" r:id="rId9"/>
      <w:headerReference w:type="default" r:id="rId10"/>
      <w:footerReference w:type="even" r:id="rId11"/>
      <w:footerReference w:type="default" r:id="rId12"/>
      <w:headerReference w:type="first" r:id="rId13"/>
      <w:footerReference w:type="first" r:id="rId14"/>
      <w:pgSz w:w="11906" w:h="16838"/>
      <w:pgMar w:top="2211" w:right="1440" w:bottom="709" w:left="1440" w:header="708" w:footer="1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7E2D20" w14:textId="77777777" w:rsidR="006A0278" w:rsidRDefault="006A0278" w:rsidP="00F10BB9">
      <w:pPr>
        <w:spacing w:after="0"/>
      </w:pPr>
      <w:r>
        <w:separator/>
      </w:r>
    </w:p>
  </w:endnote>
  <w:endnote w:type="continuationSeparator" w:id="0">
    <w:p w14:paraId="0F93B93B" w14:textId="77777777" w:rsidR="006A0278" w:rsidRDefault="006A0278" w:rsidP="00F10B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8AB430" w14:textId="69155078" w:rsidR="00F50CD2" w:rsidRDefault="006A0278">
    <w:pPr>
      <w:pStyle w:val="Footer"/>
    </w:pPr>
    <w:sdt>
      <w:sdtPr>
        <w:id w:val="969400743"/>
        <w:placeholder>
          <w:docPart w:val="7088A19581621B46ABA9BE0D038A9056"/>
        </w:placeholder>
        <w:temporary/>
        <w:showingPlcHdr/>
      </w:sdtPr>
      <w:sdtEndPr/>
      <w:sdtContent>
        <w:r w:rsidR="00F50CD2">
          <w:t>[Type text]</w:t>
        </w:r>
      </w:sdtContent>
    </w:sdt>
    <w:r w:rsidR="00F50CD2">
      <w:ptab w:relativeTo="margin" w:alignment="center" w:leader="none"/>
    </w:r>
    <w:sdt>
      <w:sdtPr>
        <w:id w:val="969400748"/>
        <w:placeholder>
          <w:docPart w:val="85E9C6E68786814FBFB5E15C80B287BB"/>
        </w:placeholder>
        <w:temporary/>
        <w:showingPlcHdr/>
      </w:sdtPr>
      <w:sdtEndPr/>
      <w:sdtContent>
        <w:r w:rsidR="00F50CD2">
          <w:t>[Type text]</w:t>
        </w:r>
      </w:sdtContent>
    </w:sdt>
    <w:r w:rsidR="00F50CD2">
      <w:ptab w:relativeTo="margin" w:alignment="right" w:leader="none"/>
    </w:r>
    <w:sdt>
      <w:sdtPr>
        <w:id w:val="969400753"/>
        <w:placeholder>
          <w:docPart w:val="8061181FAD5406459F774DA8596FDCE2"/>
        </w:placeholder>
        <w:temporary/>
        <w:showingPlcHdr/>
      </w:sdtPr>
      <w:sdtEndPr/>
      <w:sdtContent>
        <w:r w:rsidR="00F50CD2">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47" w:type="dxa"/>
      <w:tblLayout w:type="fixed"/>
      <w:tblLook w:val="04A0" w:firstRow="1" w:lastRow="0" w:firstColumn="1" w:lastColumn="0" w:noHBand="0" w:noVBand="1"/>
    </w:tblPr>
    <w:tblGrid>
      <w:gridCol w:w="7054"/>
      <w:gridCol w:w="2693"/>
    </w:tblGrid>
    <w:tr w:rsidR="00F50CD2" w14:paraId="34EBF8AB" w14:textId="77777777" w:rsidTr="00F50CD2">
      <w:trPr>
        <w:trHeight w:val="984"/>
      </w:trPr>
      <w:tc>
        <w:tcPr>
          <w:tcW w:w="7054" w:type="dxa"/>
          <w:tcBorders>
            <w:top w:val="single" w:sz="4" w:space="0" w:color="000000"/>
            <w:left w:val="nil"/>
            <w:bottom w:val="nil"/>
            <w:right w:val="nil"/>
          </w:tcBorders>
        </w:tcPr>
        <w:p w14:paraId="207211A2" w14:textId="052795C3" w:rsidR="00F50CD2" w:rsidRPr="00F10BB9" w:rsidRDefault="00F50CD2" w:rsidP="00F50CD2">
          <w:pPr>
            <w:pStyle w:val="Footer"/>
            <w:rPr>
              <w:color w:val="7F7F7F"/>
              <w:sz w:val="18"/>
              <w:szCs w:val="20"/>
            </w:rPr>
          </w:pPr>
          <w:r w:rsidRPr="00F10BB9">
            <w:rPr>
              <w:color w:val="808080"/>
              <w:sz w:val="20"/>
              <w:szCs w:val="28"/>
            </w:rPr>
            <w:t>Let’s Yarn! Kaiyai Girl resource</w:t>
          </w:r>
          <w:r w:rsidR="00AF3D06">
            <w:rPr>
              <w:sz w:val="20"/>
            </w:rPr>
            <w:t>: Resource sheet 1</w:t>
          </w:r>
          <w:r w:rsidR="0076318A">
            <w:rPr>
              <w:sz w:val="20"/>
            </w:rPr>
            <w:t>.2</w:t>
          </w:r>
        </w:p>
        <w:p w14:paraId="531B3C3B" w14:textId="7FABB9CB" w:rsidR="00F50CD2" w:rsidRDefault="00AF3D06" w:rsidP="00F50CD2">
          <w:pPr>
            <w:pStyle w:val="Footer"/>
            <w:rPr>
              <w:sz w:val="20"/>
              <w:szCs w:val="20"/>
            </w:rPr>
          </w:pPr>
          <w:r>
            <w:rPr>
              <w:color w:val="7F7F7F"/>
              <w:sz w:val="20"/>
              <w:szCs w:val="20"/>
            </w:rPr>
            <w:t xml:space="preserve">© </w:t>
          </w:r>
          <w:r w:rsidR="00F50CD2">
            <w:rPr>
              <w:color w:val="7F7F7F"/>
              <w:sz w:val="20"/>
              <w:szCs w:val="20"/>
            </w:rPr>
            <w:t xml:space="preserve">Government of Western Australia Department of Health </w:t>
          </w:r>
          <w:hyperlink r:id="rId1" w:history="1">
            <w:r w:rsidR="00F50CD2" w:rsidRPr="00CF4E31">
              <w:rPr>
                <w:rStyle w:val="Hyperlink"/>
                <w:sz w:val="20"/>
                <w:szCs w:val="20"/>
              </w:rPr>
              <w:t>www.letsyarn.health.wa.gov.au</w:t>
            </w:r>
          </w:hyperlink>
          <w:r w:rsidR="00F50CD2">
            <w:rPr>
              <w:sz w:val="20"/>
              <w:szCs w:val="20"/>
            </w:rPr>
            <w:t xml:space="preserve"> </w:t>
          </w:r>
        </w:p>
        <w:p w14:paraId="7406D18E" w14:textId="77777777" w:rsidR="00F50CD2" w:rsidRDefault="00F50CD2" w:rsidP="00F50CD2">
          <w:pPr>
            <w:pStyle w:val="Footer"/>
            <w:rPr>
              <w:sz w:val="24"/>
              <w:szCs w:val="24"/>
            </w:rPr>
          </w:pPr>
        </w:p>
        <w:p w14:paraId="56E28F1B" w14:textId="77777777" w:rsidR="00F50CD2" w:rsidRDefault="00F50CD2" w:rsidP="00F50CD2">
          <w:pPr>
            <w:pStyle w:val="Footer"/>
            <w:rPr>
              <w:lang w:val="en-US" w:eastAsia="zh-CN"/>
            </w:rPr>
          </w:pPr>
        </w:p>
      </w:tc>
      <w:tc>
        <w:tcPr>
          <w:tcW w:w="2693" w:type="dxa"/>
          <w:tcBorders>
            <w:top w:val="single" w:sz="4" w:space="0" w:color="000000"/>
            <w:left w:val="nil"/>
            <w:bottom w:val="nil"/>
            <w:right w:val="nil"/>
          </w:tcBorders>
        </w:tcPr>
        <w:p w14:paraId="4C98D952" w14:textId="77777777" w:rsidR="00F50CD2" w:rsidRDefault="00F50CD2" w:rsidP="00F50CD2">
          <w:pPr>
            <w:pStyle w:val="Footer"/>
            <w:snapToGrid w:val="0"/>
            <w:jc w:val="right"/>
            <w:rPr>
              <w:rFonts w:eastAsia="MS PGothic" w:cs="Arial"/>
              <w:szCs w:val="24"/>
              <w:lang w:val="en-US" w:eastAsia="zh-CN"/>
            </w:rPr>
          </w:pPr>
        </w:p>
        <w:p w14:paraId="1ED608D1" w14:textId="77777777" w:rsidR="00F50CD2" w:rsidRPr="00F10BB9" w:rsidRDefault="00F50CD2" w:rsidP="00F50CD2">
          <w:pPr>
            <w:pStyle w:val="Footer"/>
            <w:jc w:val="right"/>
          </w:pPr>
          <w:r w:rsidRPr="00F10BB9">
            <w:rPr>
              <w:sz w:val="20"/>
            </w:rPr>
            <w:t xml:space="preserve">Page </w:t>
          </w:r>
          <w:r w:rsidRPr="00F10BB9">
            <w:rPr>
              <w:sz w:val="20"/>
            </w:rPr>
            <w:fldChar w:fldCharType="begin"/>
          </w:r>
          <w:r w:rsidRPr="00F10BB9">
            <w:rPr>
              <w:sz w:val="20"/>
            </w:rPr>
            <w:instrText xml:space="preserve"> PAGE </w:instrText>
          </w:r>
          <w:r w:rsidRPr="00F10BB9">
            <w:rPr>
              <w:sz w:val="20"/>
            </w:rPr>
            <w:fldChar w:fldCharType="separate"/>
          </w:r>
          <w:r w:rsidR="00141E37">
            <w:rPr>
              <w:noProof/>
              <w:sz w:val="20"/>
            </w:rPr>
            <w:t>2</w:t>
          </w:r>
          <w:r w:rsidRPr="00F10BB9">
            <w:rPr>
              <w:sz w:val="20"/>
            </w:rPr>
            <w:fldChar w:fldCharType="end"/>
          </w:r>
          <w:r w:rsidRPr="00F10BB9">
            <w:rPr>
              <w:sz w:val="20"/>
            </w:rPr>
            <w:t xml:space="preserve"> of </w:t>
          </w:r>
          <w:r w:rsidRPr="00F10BB9">
            <w:rPr>
              <w:sz w:val="20"/>
            </w:rPr>
            <w:fldChar w:fldCharType="begin"/>
          </w:r>
          <w:r w:rsidRPr="00F10BB9">
            <w:rPr>
              <w:sz w:val="20"/>
            </w:rPr>
            <w:instrText xml:space="preserve"> NUMPAGES \*Arabic </w:instrText>
          </w:r>
          <w:r w:rsidRPr="00F10BB9">
            <w:rPr>
              <w:sz w:val="20"/>
            </w:rPr>
            <w:fldChar w:fldCharType="separate"/>
          </w:r>
          <w:r w:rsidR="00141E37">
            <w:rPr>
              <w:noProof/>
              <w:sz w:val="20"/>
            </w:rPr>
            <w:t>2</w:t>
          </w:r>
          <w:r w:rsidRPr="00F10BB9">
            <w:rPr>
              <w:sz w:val="20"/>
            </w:rPr>
            <w:fldChar w:fldCharType="end"/>
          </w:r>
        </w:p>
        <w:p w14:paraId="141CEE3B" w14:textId="77777777" w:rsidR="00F50CD2" w:rsidRDefault="00F50CD2" w:rsidP="00F50CD2">
          <w:pPr>
            <w:pStyle w:val="Footer"/>
            <w:ind w:right="317"/>
            <w:rPr>
              <w:lang w:val="en-US" w:eastAsia="zh-CN"/>
            </w:rPr>
          </w:pPr>
        </w:p>
      </w:tc>
    </w:tr>
  </w:tbl>
  <w:p w14:paraId="448A5492" w14:textId="12A84699" w:rsidR="00F50CD2" w:rsidRDefault="00F50C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0E846" w14:textId="77777777" w:rsidR="00F116AC" w:rsidRDefault="00F116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D379FC" w14:textId="77777777" w:rsidR="006A0278" w:rsidRDefault="006A0278" w:rsidP="00F10BB9">
      <w:pPr>
        <w:spacing w:after="0"/>
      </w:pPr>
      <w:r>
        <w:separator/>
      </w:r>
    </w:p>
  </w:footnote>
  <w:footnote w:type="continuationSeparator" w:id="0">
    <w:p w14:paraId="00C95F00" w14:textId="77777777" w:rsidR="006A0278" w:rsidRDefault="006A0278" w:rsidP="00F10BB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D15B6" w14:textId="77777777" w:rsidR="00F116AC" w:rsidRDefault="00F116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E6DE2" w14:textId="229C3594" w:rsidR="00F50CD2" w:rsidRDefault="00F50CD2">
    <w:pPr>
      <w:pStyle w:val="Header"/>
    </w:pPr>
    <w:r>
      <w:rPr>
        <w:noProof/>
        <w:lang w:val="en-AU" w:eastAsia="en-AU"/>
      </w:rPr>
      <w:drawing>
        <wp:anchor distT="0" distB="0" distL="114300" distR="114300" simplePos="0" relativeHeight="251658240" behindDoc="1" locked="0" layoutInCell="1" allowOverlap="1" wp14:anchorId="3E96E828" wp14:editId="2918B2F0">
          <wp:simplePos x="0" y="0"/>
          <wp:positionH relativeFrom="column">
            <wp:posOffset>-685800</wp:posOffset>
          </wp:positionH>
          <wp:positionV relativeFrom="paragraph">
            <wp:posOffset>-190500</wp:posOffset>
          </wp:positionV>
          <wp:extent cx="7129780" cy="1042689"/>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syarn_header.eps"/>
                  <pic:cNvPicPr/>
                </pic:nvPicPr>
                <pic:blipFill>
                  <a:blip r:embed="rId1">
                    <a:extLst>
                      <a:ext uri="{28A0092B-C50C-407E-A947-70E740481C1C}">
                        <a14:useLocalDpi xmlns:a14="http://schemas.microsoft.com/office/drawing/2010/main" val="0"/>
                      </a:ext>
                    </a:extLst>
                  </a:blip>
                  <a:stretch>
                    <a:fillRect/>
                  </a:stretch>
                </pic:blipFill>
                <pic:spPr>
                  <a:xfrm>
                    <a:off x="0" y="0"/>
                    <a:ext cx="7129780" cy="104268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2C5F9" w14:textId="77777777" w:rsidR="00F116AC" w:rsidRDefault="00F116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30F33"/>
    <w:multiLevelType w:val="hybridMultilevel"/>
    <w:tmpl w:val="7DDE31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8002046"/>
    <w:multiLevelType w:val="hybridMultilevel"/>
    <w:tmpl w:val="A63AB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B476504"/>
    <w:multiLevelType w:val="multilevel"/>
    <w:tmpl w:val="3F4A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AA336C"/>
    <w:multiLevelType w:val="multilevel"/>
    <w:tmpl w:val="D8DC2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6D15B0"/>
    <w:multiLevelType w:val="multilevel"/>
    <w:tmpl w:val="8D601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685C78"/>
    <w:multiLevelType w:val="hybridMultilevel"/>
    <w:tmpl w:val="664018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183A17B9"/>
    <w:multiLevelType w:val="hybridMultilevel"/>
    <w:tmpl w:val="80163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4F17A44"/>
    <w:multiLevelType w:val="multilevel"/>
    <w:tmpl w:val="9C0E55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48008C"/>
    <w:multiLevelType w:val="hybridMultilevel"/>
    <w:tmpl w:val="48EE1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A2557D1"/>
    <w:multiLevelType w:val="multilevel"/>
    <w:tmpl w:val="7A00BF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CB24CE"/>
    <w:multiLevelType w:val="multilevel"/>
    <w:tmpl w:val="42FAD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32652C"/>
    <w:multiLevelType w:val="multilevel"/>
    <w:tmpl w:val="3C108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EF4002"/>
    <w:multiLevelType w:val="hybridMultilevel"/>
    <w:tmpl w:val="AFFE2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D630AB9"/>
    <w:multiLevelType w:val="multilevel"/>
    <w:tmpl w:val="3E9C6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2F776BD"/>
    <w:multiLevelType w:val="hybridMultilevel"/>
    <w:tmpl w:val="F2B80AF2"/>
    <w:lvl w:ilvl="0" w:tplc="0C090003">
      <w:start w:val="1"/>
      <w:numFmt w:val="bullet"/>
      <w:lvlText w:val="o"/>
      <w:lvlJc w:val="left"/>
      <w:pPr>
        <w:ind w:left="720" w:hanging="360"/>
      </w:pPr>
      <w:rPr>
        <w:rFonts w:ascii="Courier New" w:hAnsi="Courier New" w:cs="Courier New" w:hint="default"/>
        <w:color w:val="5C8727"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62B5647"/>
    <w:multiLevelType w:val="hybridMultilevel"/>
    <w:tmpl w:val="3468E5E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EFA0D13"/>
    <w:multiLevelType w:val="multilevel"/>
    <w:tmpl w:val="6A2ED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2"/>
  </w:num>
  <w:num w:numId="3">
    <w:abstractNumId w:val="8"/>
  </w:num>
  <w:num w:numId="4">
    <w:abstractNumId w:val="16"/>
  </w:num>
  <w:num w:numId="5">
    <w:abstractNumId w:val="3"/>
  </w:num>
  <w:num w:numId="6">
    <w:abstractNumId w:val="7"/>
  </w:num>
  <w:num w:numId="7">
    <w:abstractNumId w:val="13"/>
  </w:num>
  <w:num w:numId="8">
    <w:abstractNumId w:val="4"/>
  </w:num>
  <w:num w:numId="9">
    <w:abstractNumId w:val="0"/>
  </w:num>
  <w:num w:numId="10">
    <w:abstractNumId w:val="11"/>
  </w:num>
  <w:num w:numId="11">
    <w:abstractNumId w:val="6"/>
  </w:num>
  <w:num w:numId="12">
    <w:abstractNumId w:val="10"/>
  </w:num>
  <w:num w:numId="13">
    <w:abstractNumId w:val="1"/>
  </w:num>
  <w:num w:numId="14">
    <w:abstractNumId w:val="12"/>
  </w:num>
  <w:num w:numId="15">
    <w:abstractNumId w:val="15"/>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efaultTableStyle w:val="LightShading-Accent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58C"/>
    <w:rsid w:val="000172FD"/>
    <w:rsid w:val="000B3316"/>
    <w:rsid w:val="00141E37"/>
    <w:rsid w:val="001437E0"/>
    <w:rsid w:val="00171B7B"/>
    <w:rsid w:val="001C7D1F"/>
    <w:rsid w:val="001F6030"/>
    <w:rsid w:val="001F68E9"/>
    <w:rsid w:val="001F68EC"/>
    <w:rsid w:val="00220E8F"/>
    <w:rsid w:val="00244A3E"/>
    <w:rsid w:val="002C7D7D"/>
    <w:rsid w:val="00355004"/>
    <w:rsid w:val="003929E7"/>
    <w:rsid w:val="003B2C0B"/>
    <w:rsid w:val="00466DB9"/>
    <w:rsid w:val="00471692"/>
    <w:rsid w:val="004A609E"/>
    <w:rsid w:val="004B3E1F"/>
    <w:rsid w:val="004C2780"/>
    <w:rsid w:val="004C2F00"/>
    <w:rsid w:val="004C6976"/>
    <w:rsid w:val="00524282"/>
    <w:rsid w:val="00540D41"/>
    <w:rsid w:val="0056716B"/>
    <w:rsid w:val="005A409E"/>
    <w:rsid w:val="005A558C"/>
    <w:rsid w:val="00610000"/>
    <w:rsid w:val="006A0278"/>
    <w:rsid w:val="006E3BAE"/>
    <w:rsid w:val="006F52D0"/>
    <w:rsid w:val="0076318A"/>
    <w:rsid w:val="0077027C"/>
    <w:rsid w:val="007737F1"/>
    <w:rsid w:val="007754A2"/>
    <w:rsid w:val="007D793C"/>
    <w:rsid w:val="007E0813"/>
    <w:rsid w:val="00881846"/>
    <w:rsid w:val="00897837"/>
    <w:rsid w:val="008F7FE4"/>
    <w:rsid w:val="00930DF8"/>
    <w:rsid w:val="009668ED"/>
    <w:rsid w:val="00981DA1"/>
    <w:rsid w:val="00990D6C"/>
    <w:rsid w:val="009949AB"/>
    <w:rsid w:val="009B041F"/>
    <w:rsid w:val="009B141E"/>
    <w:rsid w:val="009F085E"/>
    <w:rsid w:val="00A91C4C"/>
    <w:rsid w:val="00AA5B0F"/>
    <w:rsid w:val="00AB0C92"/>
    <w:rsid w:val="00AF3D06"/>
    <w:rsid w:val="00B22DA0"/>
    <w:rsid w:val="00B3333A"/>
    <w:rsid w:val="00B80993"/>
    <w:rsid w:val="00BB5682"/>
    <w:rsid w:val="00BD41EB"/>
    <w:rsid w:val="00BE3C2D"/>
    <w:rsid w:val="00C7143D"/>
    <w:rsid w:val="00C95D2A"/>
    <w:rsid w:val="00CC59E9"/>
    <w:rsid w:val="00CE6E4F"/>
    <w:rsid w:val="00CF64E2"/>
    <w:rsid w:val="00D147D4"/>
    <w:rsid w:val="00D452FF"/>
    <w:rsid w:val="00D84D8D"/>
    <w:rsid w:val="00D9301F"/>
    <w:rsid w:val="00D965BD"/>
    <w:rsid w:val="00DE4BFE"/>
    <w:rsid w:val="00DF3BBE"/>
    <w:rsid w:val="00E40563"/>
    <w:rsid w:val="00E47483"/>
    <w:rsid w:val="00EE264D"/>
    <w:rsid w:val="00F02C40"/>
    <w:rsid w:val="00F10BB9"/>
    <w:rsid w:val="00F116AC"/>
    <w:rsid w:val="00F50CD2"/>
    <w:rsid w:val="00F726C0"/>
    <w:rsid w:val="00FF0D8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6CA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2"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uiPriority="10" w:qFormat="1"/>
    <w:lsdException w:name="Default Paragraph Font" w:uiPriority="1" w:unhideWhenUsed="1"/>
    <w:lsdException w:name="Subtitle" w:uiPriority="11" w:qFormat="1"/>
    <w:lsdException w:name="Hyperlink" w:uiPriority="0"/>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iPriority w:val="2"/>
    <w:qFormat/>
    <w:rsid w:val="009B041F"/>
    <w:pPr>
      <w:spacing w:after="170" w:line="240" w:lineRule="auto"/>
    </w:pPr>
    <w:rPr>
      <w:rFonts w:ascii="Arial" w:hAnsi="Arial"/>
    </w:rPr>
  </w:style>
  <w:style w:type="paragraph" w:styleId="Heading1">
    <w:name w:val="heading 1"/>
    <w:basedOn w:val="Normal"/>
    <w:next w:val="Normal"/>
    <w:link w:val="Heading1Char"/>
    <w:autoRedefine/>
    <w:uiPriority w:val="9"/>
    <w:qFormat/>
    <w:rsid w:val="00B22DA0"/>
    <w:pPr>
      <w:keepNext/>
      <w:keepLines/>
      <w:spacing w:after="120"/>
      <w:outlineLvl w:val="0"/>
    </w:pPr>
    <w:rPr>
      <w:rFonts w:eastAsiaTheme="majorEastAsia" w:cstheme="majorBidi"/>
      <w:b/>
      <w:bCs/>
      <w:color w:val="000000" w:themeColor="text1"/>
      <w:sz w:val="40"/>
      <w:szCs w:val="28"/>
    </w:rPr>
  </w:style>
  <w:style w:type="paragraph" w:styleId="Heading2">
    <w:name w:val="heading 2"/>
    <w:basedOn w:val="Normal"/>
    <w:next w:val="Normal"/>
    <w:link w:val="Heading2Char"/>
    <w:autoRedefine/>
    <w:uiPriority w:val="9"/>
    <w:qFormat/>
    <w:rsid w:val="00B22DA0"/>
    <w:pPr>
      <w:keepNext/>
      <w:keepLines/>
      <w:spacing w:before="240" w:after="60"/>
      <w:outlineLvl w:val="1"/>
    </w:pPr>
    <w:rPr>
      <w:rFonts w:eastAsiaTheme="majorEastAsia" w:cstheme="majorBidi"/>
      <w:b/>
      <w:bCs/>
      <w:sz w:val="28"/>
      <w:szCs w:val="26"/>
    </w:rPr>
  </w:style>
  <w:style w:type="paragraph" w:styleId="Heading3">
    <w:name w:val="heading 3"/>
    <w:basedOn w:val="Normal"/>
    <w:next w:val="Normal"/>
    <w:link w:val="Heading3Char"/>
    <w:uiPriority w:val="9"/>
    <w:qFormat/>
    <w:rsid w:val="00171B7B"/>
    <w:pPr>
      <w:keepNext/>
      <w:keepLines/>
      <w:spacing w:before="240" w:after="60"/>
      <w:outlineLvl w:val="2"/>
    </w:pPr>
    <w:rPr>
      <w:rFonts w:eastAsiaTheme="majorEastAsia" w:cstheme="majorBidi"/>
      <w:b/>
      <w:bCs/>
      <w:color w:val="757477" w:themeColor="text2"/>
      <w:sz w:val="26"/>
    </w:rPr>
  </w:style>
  <w:style w:type="paragraph" w:styleId="Heading4">
    <w:name w:val="heading 4"/>
    <w:basedOn w:val="Normal"/>
    <w:next w:val="Normal"/>
    <w:link w:val="Heading4Char"/>
    <w:uiPriority w:val="9"/>
    <w:qFormat/>
    <w:rsid w:val="00171B7B"/>
    <w:pPr>
      <w:keepNext/>
      <w:keepLines/>
      <w:spacing w:before="240" w:after="60"/>
      <w:outlineLvl w:val="3"/>
    </w:pPr>
    <w:rPr>
      <w:rFonts w:eastAsiaTheme="majorEastAsia" w:cstheme="majorBidi"/>
      <w:b/>
      <w:bCs/>
      <w:iCs/>
      <w:color w:val="757477" w:themeColor="text2"/>
    </w:rPr>
  </w:style>
  <w:style w:type="paragraph" w:styleId="Heading5">
    <w:name w:val="heading 5"/>
    <w:basedOn w:val="Normal"/>
    <w:next w:val="Normal"/>
    <w:link w:val="Heading5Char"/>
    <w:uiPriority w:val="9"/>
    <w:semiHidden/>
    <w:qFormat/>
    <w:rsid w:val="00A91C4C"/>
    <w:pPr>
      <w:keepNext/>
      <w:keepLines/>
      <w:spacing w:before="200" w:after="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qFormat/>
    <w:rsid w:val="00A91C4C"/>
    <w:pPr>
      <w:keepNext/>
      <w:keepLines/>
      <w:spacing w:before="200" w:after="0"/>
      <w:outlineLvl w:val="5"/>
    </w:pPr>
    <w:rPr>
      <w:rFonts w:eastAsiaTheme="majorEastAsia" w:cstheme="majorBidi"/>
      <w:i/>
      <w:iCs/>
      <w:color w:val="000000" w:themeColor="text1"/>
    </w:rPr>
  </w:style>
  <w:style w:type="paragraph" w:styleId="Heading7">
    <w:name w:val="heading 7"/>
    <w:basedOn w:val="Normal"/>
    <w:next w:val="Normal"/>
    <w:link w:val="Heading7Char"/>
    <w:uiPriority w:val="9"/>
    <w:semiHidden/>
    <w:qFormat/>
    <w:rsid w:val="00A91C4C"/>
    <w:pPr>
      <w:keepNext/>
      <w:keepLines/>
      <w:spacing w:before="200" w:after="0"/>
      <w:outlineLvl w:val="6"/>
    </w:pPr>
    <w:rPr>
      <w:rFonts w:eastAsiaTheme="majorEastAsia" w:cstheme="majorBidi"/>
      <w:i/>
      <w:iCs/>
      <w:color w:val="000000" w:themeColor="text1"/>
    </w:rPr>
  </w:style>
  <w:style w:type="paragraph" w:styleId="Heading8">
    <w:name w:val="heading 8"/>
    <w:basedOn w:val="Normal"/>
    <w:next w:val="Normal"/>
    <w:link w:val="Heading8Char"/>
    <w:uiPriority w:val="9"/>
    <w:semiHidden/>
    <w:qFormat/>
    <w:rsid w:val="00A91C4C"/>
    <w:pPr>
      <w:keepNext/>
      <w:keepLines/>
      <w:spacing w:before="200" w:after="0"/>
      <w:outlineLvl w:val="7"/>
    </w:pPr>
    <w:rPr>
      <w:rFonts w:eastAsiaTheme="majorEastAsia" w:cstheme="majorBidi"/>
      <w:color w:val="000000" w:themeColor="text1"/>
      <w:szCs w:val="20"/>
    </w:rPr>
  </w:style>
  <w:style w:type="paragraph" w:styleId="Heading9">
    <w:name w:val="heading 9"/>
    <w:basedOn w:val="Normal"/>
    <w:next w:val="Normal"/>
    <w:link w:val="Heading9Char"/>
    <w:uiPriority w:val="9"/>
    <w:semiHidden/>
    <w:qFormat/>
    <w:rsid w:val="00A91C4C"/>
    <w:pPr>
      <w:keepNext/>
      <w:keepLines/>
      <w:spacing w:before="200" w:after="0"/>
      <w:outlineLvl w:val="8"/>
    </w:pPr>
    <w:rPr>
      <w:rFonts w:eastAsiaTheme="majorEastAsia" w:cstheme="majorBidi"/>
      <w: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A91C4C"/>
    <w:rPr>
      <w:rFonts w:ascii="Arial" w:eastAsiaTheme="majorEastAsia" w:hAnsi="Arial" w:cstheme="majorBidi"/>
      <w:color w:val="000000" w:themeColor="text1"/>
      <w:sz w:val="24"/>
    </w:rPr>
  </w:style>
  <w:style w:type="paragraph" w:customStyle="1" w:styleId="Headlines">
    <w:name w:val="Headlines"/>
    <w:basedOn w:val="Normal"/>
    <w:next w:val="Subheadlines"/>
    <w:qFormat/>
    <w:rsid w:val="00EE264D"/>
    <w:pPr>
      <w:spacing w:before="240" w:after="660"/>
    </w:pPr>
    <w:rPr>
      <w:b/>
      <w:color w:val="B29E7A"/>
      <w:sz w:val="44"/>
    </w:rPr>
  </w:style>
  <w:style w:type="paragraph" w:customStyle="1" w:styleId="Subheadlines">
    <w:name w:val="Sub headlines"/>
    <w:basedOn w:val="Normal"/>
    <w:next w:val="Normal"/>
    <w:qFormat/>
    <w:rsid w:val="00B80993"/>
    <w:rPr>
      <w:b/>
      <w:color w:val="595959" w:themeColor="text1" w:themeTint="A6"/>
      <w:sz w:val="32"/>
    </w:rPr>
  </w:style>
  <w:style w:type="paragraph" w:styleId="ListParagraph">
    <w:name w:val="List Paragraph"/>
    <w:basedOn w:val="Normal"/>
    <w:uiPriority w:val="34"/>
    <w:semiHidden/>
    <w:qFormat/>
    <w:rsid w:val="00171B7B"/>
    <w:pPr>
      <w:ind w:left="720"/>
      <w:contextualSpacing/>
    </w:pPr>
  </w:style>
  <w:style w:type="character" w:customStyle="1" w:styleId="Italics">
    <w:name w:val="Italics"/>
    <w:uiPriority w:val="2"/>
    <w:rsid w:val="00897837"/>
    <w:rPr>
      <w:i/>
    </w:rPr>
  </w:style>
  <w:style w:type="character" w:customStyle="1" w:styleId="Bold">
    <w:name w:val="Bold"/>
    <w:uiPriority w:val="2"/>
    <w:qFormat/>
    <w:rsid w:val="008F7FE4"/>
    <w:rPr>
      <w:b/>
    </w:rPr>
  </w:style>
  <w:style w:type="character" w:customStyle="1" w:styleId="Heading1Char">
    <w:name w:val="Heading 1 Char"/>
    <w:basedOn w:val="DefaultParagraphFont"/>
    <w:link w:val="Heading1"/>
    <w:uiPriority w:val="9"/>
    <w:rsid w:val="00B22DA0"/>
    <w:rPr>
      <w:rFonts w:ascii="Arial" w:eastAsiaTheme="majorEastAsia" w:hAnsi="Arial" w:cstheme="majorBidi"/>
      <w:b/>
      <w:bCs/>
      <w:color w:val="000000" w:themeColor="text1"/>
      <w:sz w:val="40"/>
      <w:szCs w:val="28"/>
    </w:rPr>
  </w:style>
  <w:style w:type="character" w:customStyle="1" w:styleId="Heading2Char">
    <w:name w:val="Heading 2 Char"/>
    <w:basedOn w:val="DefaultParagraphFont"/>
    <w:link w:val="Heading2"/>
    <w:uiPriority w:val="9"/>
    <w:rsid w:val="00B22DA0"/>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171B7B"/>
    <w:rPr>
      <w:rFonts w:ascii="Arial" w:eastAsiaTheme="majorEastAsia" w:hAnsi="Arial" w:cstheme="majorBidi"/>
      <w:b/>
      <w:bCs/>
      <w:color w:val="757477" w:themeColor="text2"/>
      <w:sz w:val="26"/>
    </w:rPr>
  </w:style>
  <w:style w:type="character" w:customStyle="1" w:styleId="Heading4Char">
    <w:name w:val="Heading 4 Char"/>
    <w:basedOn w:val="DefaultParagraphFont"/>
    <w:link w:val="Heading4"/>
    <w:uiPriority w:val="9"/>
    <w:rsid w:val="00171B7B"/>
    <w:rPr>
      <w:rFonts w:ascii="Arial" w:eastAsiaTheme="majorEastAsia" w:hAnsi="Arial" w:cstheme="majorBidi"/>
      <w:b/>
      <w:bCs/>
      <w:iCs/>
      <w:color w:val="757477" w:themeColor="text2"/>
      <w:sz w:val="24"/>
    </w:rPr>
  </w:style>
  <w:style w:type="paragraph" w:styleId="TOCHeading">
    <w:name w:val="TOC Heading"/>
    <w:basedOn w:val="Heading1"/>
    <w:next w:val="Normal"/>
    <w:uiPriority w:val="39"/>
    <w:semiHidden/>
    <w:unhideWhenUsed/>
    <w:qFormat/>
    <w:rsid w:val="00981DA1"/>
    <w:pPr>
      <w:spacing w:before="480" w:after="0" w:line="276" w:lineRule="auto"/>
      <w:outlineLvl w:val="9"/>
    </w:pPr>
    <w:rPr>
      <w:rFonts w:asciiTheme="majorHAnsi" w:hAnsiTheme="majorHAnsi"/>
      <w:color w:val="44641D" w:themeColor="accent1" w:themeShade="BF"/>
      <w:sz w:val="28"/>
      <w:lang w:val="en-US" w:eastAsia="ja-JP"/>
    </w:rPr>
  </w:style>
  <w:style w:type="paragraph" w:styleId="TOC1">
    <w:name w:val="toc 1"/>
    <w:basedOn w:val="Normal"/>
    <w:next w:val="Normal"/>
    <w:autoRedefine/>
    <w:uiPriority w:val="39"/>
    <w:rsid w:val="00DE4BFE"/>
    <w:pPr>
      <w:spacing w:after="100"/>
    </w:pPr>
    <w:rPr>
      <w:b/>
      <w:color w:val="000000" w:themeColor="text1"/>
    </w:rPr>
  </w:style>
  <w:style w:type="paragraph" w:styleId="TOC2">
    <w:name w:val="toc 2"/>
    <w:basedOn w:val="Normal"/>
    <w:next w:val="Normal"/>
    <w:autoRedefine/>
    <w:uiPriority w:val="39"/>
    <w:rsid w:val="00171B7B"/>
    <w:pPr>
      <w:spacing w:after="100"/>
      <w:ind w:left="240"/>
    </w:pPr>
    <w:rPr>
      <w:color w:val="000000" w:themeColor="text1"/>
    </w:rPr>
  </w:style>
  <w:style w:type="paragraph" w:styleId="TOC3">
    <w:name w:val="toc 3"/>
    <w:basedOn w:val="Normal"/>
    <w:next w:val="Normal"/>
    <w:autoRedefine/>
    <w:uiPriority w:val="39"/>
    <w:rsid w:val="00DE4BFE"/>
    <w:pPr>
      <w:spacing w:after="100"/>
      <w:ind w:left="480"/>
    </w:pPr>
    <w:rPr>
      <w:color w:val="000000" w:themeColor="text1"/>
    </w:rPr>
  </w:style>
  <w:style w:type="character" w:styleId="Hyperlink">
    <w:name w:val="Hyperlink"/>
    <w:basedOn w:val="DefaultParagraphFont"/>
    <w:unhideWhenUsed/>
    <w:rsid w:val="00990D6C"/>
    <w:rPr>
      <w:rFonts w:ascii="Arial" w:hAnsi="Arial"/>
      <w:color w:val="004B8D"/>
      <w:sz w:val="24"/>
      <w:u w:val="single"/>
    </w:rPr>
  </w:style>
  <w:style w:type="paragraph" w:styleId="BalloonText">
    <w:name w:val="Balloon Text"/>
    <w:basedOn w:val="Normal"/>
    <w:link w:val="BalloonTextChar"/>
    <w:uiPriority w:val="99"/>
    <w:semiHidden/>
    <w:rsid w:val="00981D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DA1"/>
    <w:rPr>
      <w:rFonts w:ascii="Tahoma" w:hAnsi="Tahoma" w:cs="Tahoma"/>
      <w:sz w:val="16"/>
      <w:szCs w:val="16"/>
    </w:rPr>
  </w:style>
  <w:style w:type="character" w:customStyle="1" w:styleId="Heading6Char">
    <w:name w:val="Heading 6 Char"/>
    <w:basedOn w:val="DefaultParagraphFont"/>
    <w:link w:val="Heading6"/>
    <w:uiPriority w:val="9"/>
    <w:semiHidden/>
    <w:rsid w:val="00A91C4C"/>
    <w:rPr>
      <w:rFonts w:ascii="Arial" w:eastAsiaTheme="majorEastAsia" w:hAnsi="Arial" w:cstheme="majorBidi"/>
      <w:i/>
      <w:iCs/>
      <w:color w:val="000000" w:themeColor="text1"/>
      <w:sz w:val="24"/>
    </w:rPr>
  </w:style>
  <w:style w:type="character" w:customStyle="1" w:styleId="Heading7Char">
    <w:name w:val="Heading 7 Char"/>
    <w:basedOn w:val="DefaultParagraphFont"/>
    <w:link w:val="Heading7"/>
    <w:uiPriority w:val="9"/>
    <w:semiHidden/>
    <w:rsid w:val="00A91C4C"/>
    <w:rPr>
      <w:rFonts w:ascii="Arial" w:eastAsiaTheme="majorEastAsia" w:hAnsi="Arial" w:cstheme="majorBidi"/>
      <w:i/>
      <w:iCs/>
      <w:color w:val="000000" w:themeColor="text1"/>
      <w:sz w:val="24"/>
    </w:rPr>
  </w:style>
  <w:style w:type="character" w:customStyle="1" w:styleId="Heading8Char">
    <w:name w:val="Heading 8 Char"/>
    <w:basedOn w:val="DefaultParagraphFont"/>
    <w:link w:val="Heading8"/>
    <w:uiPriority w:val="9"/>
    <w:semiHidden/>
    <w:rsid w:val="00A91C4C"/>
    <w:rPr>
      <w:rFonts w:ascii="Arial" w:eastAsiaTheme="majorEastAsia" w:hAnsi="Arial" w:cstheme="majorBidi"/>
      <w:color w:val="000000" w:themeColor="text1"/>
      <w:sz w:val="24"/>
      <w:szCs w:val="20"/>
    </w:rPr>
  </w:style>
  <w:style w:type="character" w:customStyle="1" w:styleId="Heading9Char">
    <w:name w:val="Heading 9 Char"/>
    <w:basedOn w:val="DefaultParagraphFont"/>
    <w:link w:val="Heading9"/>
    <w:uiPriority w:val="9"/>
    <w:semiHidden/>
    <w:rsid w:val="00A91C4C"/>
    <w:rPr>
      <w:rFonts w:ascii="Arial" w:eastAsiaTheme="majorEastAsia" w:hAnsi="Arial" w:cstheme="majorBidi"/>
      <w:i/>
      <w:iCs/>
      <w:color w:val="000000" w:themeColor="text1"/>
      <w:sz w:val="24"/>
      <w:szCs w:val="20"/>
    </w:rPr>
  </w:style>
  <w:style w:type="table" w:styleId="TableGrid">
    <w:name w:val="Table Grid"/>
    <w:basedOn w:val="TableNormal"/>
    <w:uiPriority w:val="59"/>
    <w:rsid w:val="001F6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LightShading-Accent1"/>
    <w:uiPriority w:val="99"/>
    <w:rsid w:val="00930DF8"/>
    <w:rPr>
      <w:rFonts w:ascii="Arial" w:hAnsi="Arial"/>
      <w:color w:val="000000" w:themeColor="text1"/>
      <w:sz w:val="24"/>
      <w:szCs w:val="20"/>
      <w:lang w:eastAsia="en-AU"/>
    </w:rPr>
    <w:tblPr/>
    <w:tblStylePr w:type="firstRow">
      <w:pPr>
        <w:spacing w:before="0" w:after="0" w:line="240" w:lineRule="auto"/>
      </w:pPr>
      <w:rPr>
        <w:b/>
        <w:bCs/>
      </w:rPr>
      <w:tblPr/>
      <w:trPr>
        <w:tblHeader/>
      </w:trPr>
      <w:tcPr>
        <w:tcBorders>
          <w:top w:val="single" w:sz="8" w:space="0" w:color="5C8727" w:themeColor="accent1"/>
          <w:left w:val="nil"/>
          <w:bottom w:val="single" w:sz="8" w:space="0" w:color="5C8727" w:themeColor="accent1"/>
          <w:right w:val="nil"/>
          <w:insideH w:val="nil"/>
          <w:insideV w:val="nil"/>
        </w:tcBorders>
      </w:tcPr>
    </w:tblStylePr>
    <w:tblStylePr w:type="lastRow">
      <w:pPr>
        <w:spacing w:before="0" w:after="0" w:line="240" w:lineRule="auto"/>
      </w:pPr>
      <w:rPr>
        <w:b/>
        <w:bCs/>
      </w:rPr>
      <w:tblPr/>
      <w:tcPr>
        <w:tcBorders>
          <w:top w:val="single" w:sz="8" w:space="0" w:color="5C8727" w:themeColor="accent1"/>
          <w:left w:val="nil"/>
          <w:bottom w:val="single" w:sz="8" w:space="0" w:color="5C872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CBE" w:themeFill="accent1" w:themeFillTint="3F"/>
      </w:tcPr>
    </w:tblStylePr>
    <w:tblStylePr w:type="band1Horz">
      <w:tblPr/>
      <w:tcPr>
        <w:tcBorders>
          <w:left w:val="nil"/>
          <w:right w:val="nil"/>
          <w:insideH w:val="nil"/>
          <w:insideV w:val="nil"/>
        </w:tcBorders>
        <w:shd w:val="clear" w:color="auto" w:fill="CED9B4" w:themeFill="accent2"/>
      </w:tcPr>
    </w:tblStylePr>
  </w:style>
  <w:style w:type="table" w:styleId="LightList-Accent1">
    <w:name w:val="Light List Accent 1"/>
    <w:basedOn w:val="TableNormal"/>
    <w:uiPriority w:val="61"/>
    <w:rsid w:val="001F68E9"/>
    <w:pPr>
      <w:spacing w:after="0" w:line="240" w:lineRule="auto"/>
    </w:pPr>
    <w:tblPr>
      <w:tblStyleRowBandSize w:val="1"/>
      <w:tblStyleColBandSize w:val="1"/>
      <w:tblBorders>
        <w:top w:val="single" w:sz="8" w:space="0" w:color="5C8727" w:themeColor="accent1"/>
        <w:left w:val="single" w:sz="8" w:space="0" w:color="5C8727" w:themeColor="accent1"/>
        <w:bottom w:val="single" w:sz="8" w:space="0" w:color="5C8727" w:themeColor="accent1"/>
        <w:right w:val="single" w:sz="8" w:space="0" w:color="5C8727" w:themeColor="accent1"/>
      </w:tblBorders>
    </w:tblPr>
    <w:tblStylePr w:type="firstRow">
      <w:pPr>
        <w:spacing w:before="0" w:after="0" w:line="240" w:lineRule="auto"/>
      </w:pPr>
      <w:rPr>
        <w:b/>
        <w:bCs/>
        <w:color w:val="FFFFFF" w:themeColor="background1"/>
      </w:rPr>
      <w:tblPr/>
      <w:tcPr>
        <w:shd w:val="clear" w:color="auto" w:fill="5C8727" w:themeFill="accent1"/>
      </w:tcPr>
    </w:tblStylePr>
    <w:tblStylePr w:type="lastRow">
      <w:pPr>
        <w:spacing w:before="0" w:after="0" w:line="240" w:lineRule="auto"/>
      </w:pPr>
      <w:rPr>
        <w:b/>
        <w:bCs/>
      </w:rPr>
      <w:tblPr/>
      <w:tcPr>
        <w:tcBorders>
          <w:top w:val="double" w:sz="6" w:space="0" w:color="5C8727" w:themeColor="accent1"/>
          <w:left w:val="single" w:sz="8" w:space="0" w:color="5C8727" w:themeColor="accent1"/>
          <w:bottom w:val="single" w:sz="8" w:space="0" w:color="5C8727" w:themeColor="accent1"/>
          <w:right w:val="single" w:sz="8" w:space="0" w:color="5C8727" w:themeColor="accent1"/>
        </w:tcBorders>
      </w:tcPr>
    </w:tblStylePr>
    <w:tblStylePr w:type="firstCol">
      <w:rPr>
        <w:b/>
        <w:bCs/>
      </w:rPr>
    </w:tblStylePr>
    <w:tblStylePr w:type="lastCol">
      <w:rPr>
        <w:b/>
        <w:bCs/>
      </w:rPr>
    </w:tblStylePr>
    <w:tblStylePr w:type="band1Vert">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tblStylePr w:type="band1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style>
  <w:style w:type="table" w:styleId="LightShading-Accent1">
    <w:name w:val="Light Shading Accent 1"/>
    <w:basedOn w:val="TableNormal"/>
    <w:uiPriority w:val="60"/>
    <w:rsid w:val="001F68E9"/>
    <w:pPr>
      <w:spacing w:after="0" w:line="240" w:lineRule="auto"/>
    </w:pPr>
    <w:rPr>
      <w:color w:val="44641D" w:themeColor="accent1" w:themeShade="BF"/>
    </w:rPr>
    <w:tblPr>
      <w:tblStyleRowBandSize w:val="1"/>
      <w:tblStyleColBandSize w:val="1"/>
      <w:tblBorders>
        <w:top w:val="single" w:sz="8" w:space="0" w:color="5C8727" w:themeColor="accent1"/>
        <w:bottom w:val="single" w:sz="8" w:space="0" w:color="5C8727" w:themeColor="accent1"/>
      </w:tblBorders>
    </w:tblPr>
    <w:tblStylePr w:type="firstRow">
      <w:pPr>
        <w:spacing w:before="0" w:after="0" w:line="240" w:lineRule="auto"/>
      </w:pPr>
      <w:rPr>
        <w:b/>
        <w:bCs/>
      </w:rPr>
      <w:tblPr/>
      <w:tcPr>
        <w:tcBorders>
          <w:top w:val="single" w:sz="8" w:space="0" w:color="5C8727" w:themeColor="accent1"/>
          <w:left w:val="nil"/>
          <w:bottom w:val="single" w:sz="8" w:space="0" w:color="5C8727" w:themeColor="accent1"/>
          <w:right w:val="nil"/>
          <w:insideH w:val="nil"/>
          <w:insideV w:val="nil"/>
        </w:tcBorders>
      </w:tcPr>
    </w:tblStylePr>
    <w:tblStylePr w:type="lastRow">
      <w:pPr>
        <w:spacing w:before="0" w:after="0" w:line="240" w:lineRule="auto"/>
      </w:pPr>
      <w:rPr>
        <w:b/>
        <w:bCs/>
      </w:rPr>
      <w:tblPr/>
      <w:tcPr>
        <w:tcBorders>
          <w:top w:val="single" w:sz="8" w:space="0" w:color="5C8727" w:themeColor="accent1"/>
          <w:left w:val="nil"/>
          <w:bottom w:val="single" w:sz="8" w:space="0" w:color="5C872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CBE" w:themeFill="accent1" w:themeFillTint="3F"/>
      </w:tcPr>
    </w:tblStylePr>
    <w:tblStylePr w:type="band1Horz">
      <w:tblPr/>
      <w:tcPr>
        <w:tcBorders>
          <w:left w:val="nil"/>
          <w:right w:val="nil"/>
          <w:insideH w:val="nil"/>
          <w:insideV w:val="nil"/>
        </w:tcBorders>
        <w:shd w:val="clear" w:color="auto" w:fill="D7ECBE" w:themeFill="accent1" w:themeFillTint="3F"/>
      </w:tcPr>
    </w:tblStylePr>
  </w:style>
  <w:style w:type="table" w:customStyle="1" w:styleId="WAHealthTable5">
    <w:name w:val="WA Health Table 5"/>
    <w:basedOn w:val="LightList-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shd w:val="clear" w:color="auto" w:fill="5C8727" w:themeFill="accent1"/>
      </w:tcPr>
    </w:tblStylePr>
    <w:tblStylePr w:type="lastRow">
      <w:pPr>
        <w:spacing w:before="0" w:after="0" w:line="240" w:lineRule="auto"/>
      </w:pPr>
      <w:rPr>
        <w:b/>
        <w:bCs/>
      </w:rPr>
      <w:tblPr/>
      <w:tcPr>
        <w:tcBorders>
          <w:top w:val="double" w:sz="6" w:space="0" w:color="5C8727" w:themeColor="accent1"/>
          <w:left w:val="single" w:sz="8" w:space="0" w:color="5C8727" w:themeColor="accent1"/>
          <w:bottom w:val="single" w:sz="8" w:space="0" w:color="5C8727" w:themeColor="accent1"/>
          <w:right w:val="single" w:sz="8" w:space="0" w:color="5C8727" w:themeColor="accent1"/>
        </w:tcBorders>
      </w:tcPr>
    </w:tblStylePr>
    <w:tblStylePr w:type="firstCol">
      <w:rPr>
        <w:b/>
        <w:bCs/>
      </w:rPr>
    </w:tblStylePr>
    <w:tblStylePr w:type="lastCol">
      <w:rPr>
        <w:b/>
        <w:bCs/>
      </w:rPr>
    </w:tblStylePr>
    <w:tblStylePr w:type="band1Vert">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tblStylePr w:type="band1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style>
  <w:style w:type="table" w:styleId="LightGrid-Accent1">
    <w:name w:val="Light Grid Accent 1"/>
    <w:basedOn w:val="TableNormal"/>
    <w:uiPriority w:val="62"/>
    <w:rsid w:val="001F68E9"/>
    <w:pPr>
      <w:spacing w:after="0" w:line="240" w:lineRule="auto"/>
    </w:pPr>
    <w:tblPr>
      <w:tblStyleRowBandSize w:val="1"/>
      <w:tblStyleColBandSize w:val="1"/>
      <w:tblBorders>
        <w:top w:val="single" w:sz="8" w:space="0" w:color="5C8727" w:themeColor="accent1"/>
        <w:left w:val="single" w:sz="8" w:space="0" w:color="5C8727" w:themeColor="accent1"/>
        <w:bottom w:val="single" w:sz="8" w:space="0" w:color="5C8727" w:themeColor="accent1"/>
        <w:right w:val="single" w:sz="8" w:space="0" w:color="5C8727" w:themeColor="accent1"/>
        <w:insideH w:val="single" w:sz="8" w:space="0" w:color="5C8727" w:themeColor="accent1"/>
        <w:insideV w:val="single" w:sz="8" w:space="0" w:color="5C872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C8727" w:themeColor="accent1"/>
          <w:left w:val="single" w:sz="8" w:space="0" w:color="5C8727" w:themeColor="accent1"/>
          <w:bottom w:val="single" w:sz="18" w:space="0" w:color="5C8727" w:themeColor="accent1"/>
          <w:right w:val="single" w:sz="8" w:space="0" w:color="5C8727" w:themeColor="accent1"/>
          <w:insideH w:val="nil"/>
          <w:insideV w:val="single" w:sz="8" w:space="0" w:color="5C872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8727" w:themeColor="accent1"/>
          <w:left w:val="single" w:sz="8" w:space="0" w:color="5C8727" w:themeColor="accent1"/>
          <w:bottom w:val="single" w:sz="8" w:space="0" w:color="5C8727" w:themeColor="accent1"/>
          <w:right w:val="single" w:sz="8" w:space="0" w:color="5C8727" w:themeColor="accent1"/>
          <w:insideH w:val="nil"/>
          <w:insideV w:val="single" w:sz="8" w:space="0" w:color="5C872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tblStylePr w:type="band1Vert">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shd w:val="clear" w:color="auto" w:fill="D7ECBE" w:themeFill="accent1" w:themeFillTint="3F"/>
      </w:tcPr>
    </w:tblStylePr>
    <w:tblStylePr w:type="band1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insideV w:val="single" w:sz="8" w:space="0" w:color="5C8727" w:themeColor="accent1"/>
        </w:tcBorders>
        <w:shd w:val="clear" w:color="auto" w:fill="D7ECBE" w:themeFill="accent1" w:themeFillTint="3F"/>
      </w:tcPr>
    </w:tblStylePr>
    <w:tblStylePr w:type="band2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insideV w:val="single" w:sz="8" w:space="0" w:color="5C8727" w:themeColor="accent1"/>
        </w:tcBorders>
      </w:tcPr>
    </w:tblStylePr>
  </w:style>
  <w:style w:type="table" w:customStyle="1" w:styleId="WAHealthTable4">
    <w:name w:val="WA Health Table 4"/>
    <w:basedOn w:val="LightGrid-Accent1"/>
    <w:uiPriority w:val="99"/>
    <w:rsid w:val="00930DF8"/>
    <w:rPr>
      <w:rFonts w:ascii="Arial" w:hAnsi="Arial"/>
      <w:sz w:val="24"/>
    </w:rPr>
    <w:tblPr/>
    <w:tblStylePr w:type="firstRow">
      <w:pPr>
        <w:spacing w:before="0" w:after="0" w:line="240" w:lineRule="auto"/>
      </w:pPr>
      <w:rPr>
        <w:rFonts w:asciiTheme="majorHAnsi" w:eastAsiaTheme="majorEastAsia" w:hAnsiTheme="majorHAnsi" w:cstheme="majorBidi"/>
        <w:b/>
        <w:bCs/>
      </w:rPr>
      <w:tblPr/>
      <w:trPr>
        <w:tblHeader/>
      </w:trPr>
      <w:tcPr>
        <w:tcBorders>
          <w:top w:val="single" w:sz="8" w:space="0" w:color="5C8727" w:themeColor="accent1"/>
          <w:left w:val="single" w:sz="8" w:space="0" w:color="5C8727" w:themeColor="accent1"/>
          <w:bottom w:val="single" w:sz="18" w:space="0" w:color="5C8727" w:themeColor="accent1"/>
          <w:right w:val="single" w:sz="8" w:space="0" w:color="5C8727" w:themeColor="accent1"/>
          <w:insideH w:val="nil"/>
          <w:insideV w:val="single" w:sz="8" w:space="0" w:color="5C872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8727" w:themeColor="accent1"/>
          <w:left w:val="single" w:sz="8" w:space="0" w:color="5C8727" w:themeColor="accent1"/>
          <w:bottom w:val="single" w:sz="8" w:space="0" w:color="5C8727" w:themeColor="accent1"/>
          <w:right w:val="single" w:sz="8" w:space="0" w:color="5C8727" w:themeColor="accent1"/>
          <w:insideH w:val="nil"/>
          <w:insideV w:val="single" w:sz="8" w:space="0" w:color="5C872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tblStylePr w:type="band1Vert">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shd w:val="clear" w:color="auto" w:fill="D7ECBE" w:themeFill="accent1" w:themeFillTint="3F"/>
      </w:tcPr>
    </w:tblStylePr>
    <w:tblStylePr w:type="band1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insideV w:val="single" w:sz="8" w:space="0" w:color="5C8727" w:themeColor="accent1"/>
        </w:tcBorders>
        <w:shd w:val="clear" w:color="auto" w:fill="CED9B4" w:themeFill="accent2"/>
      </w:tcPr>
    </w:tblStylePr>
    <w:tblStylePr w:type="band2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insideV w:val="single" w:sz="8" w:space="0" w:color="5C8727" w:themeColor="accent1"/>
        </w:tcBorders>
      </w:tcPr>
    </w:tblStylePr>
  </w:style>
  <w:style w:type="table" w:styleId="MediumShading1-Accent1">
    <w:name w:val="Medium Shading 1 Accent 1"/>
    <w:basedOn w:val="TableNormal"/>
    <w:uiPriority w:val="63"/>
    <w:rsid w:val="001F68E9"/>
    <w:pPr>
      <w:spacing w:after="0" w:line="240" w:lineRule="auto"/>
    </w:pPr>
    <w:tblPr>
      <w:tblStyleRowBandSize w:val="1"/>
      <w:tblStyleColBandSize w:val="1"/>
      <w:tblBorders>
        <w:top w:val="single" w:sz="8"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single" w:sz="8" w:space="0" w:color="87C63B" w:themeColor="accent1" w:themeTint="BF"/>
      </w:tblBorders>
    </w:tblPr>
    <w:tblStylePr w:type="firstRow">
      <w:pPr>
        <w:spacing w:before="0" w:after="0" w:line="240" w:lineRule="auto"/>
      </w:pPr>
      <w:rPr>
        <w:b/>
        <w:bCs/>
        <w:color w:val="FFFFFF" w:themeColor="background1"/>
      </w:rPr>
      <w:tblPr/>
      <w:tcPr>
        <w:tcBorders>
          <w:top w:val="single" w:sz="8"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nil"/>
          <w:insideV w:val="nil"/>
        </w:tcBorders>
        <w:shd w:val="clear" w:color="auto" w:fill="5C8727" w:themeFill="accent1"/>
      </w:tcPr>
    </w:tblStylePr>
    <w:tblStylePr w:type="lastRow">
      <w:pPr>
        <w:spacing w:before="0" w:after="0" w:line="240" w:lineRule="auto"/>
      </w:pPr>
      <w:rPr>
        <w:b/>
        <w:bCs/>
      </w:rPr>
      <w:tblPr/>
      <w:tcPr>
        <w:tcBorders>
          <w:top w:val="double" w:sz="6"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nil"/>
          <w:insideV w:val="nil"/>
        </w:tcBorders>
      </w:tcPr>
    </w:tblStylePr>
    <w:tblStylePr w:type="firstCol">
      <w:rPr>
        <w:b/>
        <w:bCs/>
      </w:rPr>
    </w:tblStylePr>
    <w:tblStylePr w:type="lastCol">
      <w:rPr>
        <w:b/>
        <w:bCs/>
      </w:rPr>
    </w:tblStylePr>
    <w:tblStylePr w:type="band1Vert">
      <w:tblPr/>
      <w:tcPr>
        <w:shd w:val="clear" w:color="auto" w:fill="D7ECBE" w:themeFill="accent1" w:themeFillTint="3F"/>
      </w:tcPr>
    </w:tblStylePr>
    <w:tblStylePr w:type="band1Horz">
      <w:tblPr/>
      <w:tcPr>
        <w:tcBorders>
          <w:insideH w:val="nil"/>
          <w:insideV w:val="nil"/>
        </w:tcBorders>
        <w:shd w:val="clear" w:color="auto" w:fill="D7ECBE" w:themeFill="accent1" w:themeFillTint="3F"/>
      </w:tcPr>
    </w:tblStylePr>
    <w:tblStylePr w:type="band2Horz">
      <w:tblPr/>
      <w:tcPr>
        <w:tcBorders>
          <w:insideH w:val="nil"/>
          <w:insideV w:val="nil"/>
        </w:tcBorders>
      </w:tcPr>
    </w:tblStylePr>
  </w:style>
  <w:style w:type="table" w:customStyle="1" w:styleId="WAHealthTable6">
    <w:name w:val="WA Health Table 6"/>
    <w:basedOn w:val="MediumShading1-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tcBorders>
          <w:top w:val="single" w:sz="8"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nil"/>
          <w:insideV w:val="nil"/>
        </w:tcBorders>
        <w:shd w:val="clear" w:color="auto" w:fill="5C8727" w:themeFill="accent1"/>
      </w:tcPr>
    </w:tblStylePr>
    <w:tblStylePr w:type="lastRow">
      <w:pPr>
        <w:spacing w:before="0" w:after="0" w:line="240" w:lineRule="auto"/>
      </w:pPr>
      <w:rPr>
        <w:b/>
        <w:bCs/>
      </w:rPr>
      <w:tblPr/>
      <w:tcPr>
        <w:tcBorders>
          <w:top w:val="double" w:sz="6"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nil"/>
          <w:insideV w:val="nil"/>
        </w:tcBorders>
      </w:tcPr>
    </w:tblStylePr>
    <w:tblStylePr w:type="firstCol">
      <w:rPr>
        <w:b/>
        <w:bCs/>
      </w:rPr>
    </w:tblStylePr>
    <w:tblStylePr w:type="lastCol">
      <w:rPr>
        <w:b/>
        <w:bCs/>
      </w:rPr>
    </w:tblStylePr>
    <w:tblStylePr w:type="band1Vert">
      <w:tblPr/>
      <w:tcPr>
        <w:shd w:val="clear" w:color="auto" w:fill="D7ECBE" w:themeFill="accent1" w:themeFillTint="3F"/>
      </w:tcPr>
    </w:tblStylePr>
    <w:tblStylePr w:type="band1Horz">
      <w:tblPr/>
      <w:tcPr>
        <w:tcBorders>
          <w:insideH w:val="nil"/>
          <w:insideV w:val="nil"/>
        </w:tcBorders>
        <w:shd w:val="clear" w:color="auto" w:fill="FFFFFF" w:themeFill="background1"/>
      </w:tcPr>
    </w:tblStylePr>
    <w:tblStylePr w:type="band2Horz">
      <w:tblPr/>
      <w:tcPr>
        <w:tcBorders>
          <w:insideH w:val="nil"/>
          <w:insideV w:val="nil"/>
        </w:tcBorders>
        <w:shd w:val="clear" w:color="auto" w:fill="CED9B4" w:themeFill="accent2"/>
      </w:tcPr>
    </w:tblStylePr>
  </w:style>
  <w:style w:type="table" w:styleId="MediumList1-Accent1">
    <w:name w:val="Medium List 1 Accent 1"/>
    <w:basedOn w:val="TableNormal"/>
    <w:uiPriority w:val="65"/>
    <w:rsid w:val="001F68E9"/>
    <w:pPr>
      <w:spacing w:after="0" w:line="240" w:lineRule="auto"/>
    </w:pPr>
    <w:rPr>
      <w:color w:val="000000" w:themeColor="text1"/>
    </w:rPr>
    <w:tblPr>
      <w:tblStyleRowBandSize w:val="1"/>
      <w:tblStyleColBandSize w:val="1"/>
      <w:tblBorders>
        <w:top w:val="single" w:sz="8" w:space="0" w:color="5C8727" w:themeColor="accent1"/>
        <w:bottom w:val="single" w:sz="8" w:space="0" w:color="5C8727" w:themeColor="accent1"/>
      </w:tblBorders>
    </w:tblPr>
    <w:tblStylePr w:type="firstRow">
      <w:rPr>
        <w:rFonts w:asciiTheme="majorHAnsi" w:eastAsiaTheme="majorEastAsia" w:hAnsiTheme="majorHAnsi" w:cstheme="majorBidi"/>
      </w:rPr>
      <w:tblPr/>
      <w:tcPr>
        <w:tcBorders>
          <w:top w:val="nil"/>
          <w:bottom w:val="single" w:sz="8" w:space="0" w:color="5C8727" w:themeColor="accent1"/>
        </w:tcBorders>
      </w:tcPr>
    </w:tblStylePr>
    <w:tblStylePr w:type="lastRow">
      <w:rPr>
        <w:b/>
        <w:bCs/>
        <w:color w:val="757477" w:themeColor="text2"/>
      </w:rPr>
      <w:tblPr/>
      <w:tcPr>
        <w:tcBorders>
          <w:top w:val="single" w:sz="8" w:space="0" w:color="5C8727" w:themeColor="accent1"/>
          <w:bottom w:val="single" w:sz="8" w:space="0" w:color="5C8727" w:themeColor="accent1"/>
        </w:tcBorders>
      </w:tcPr>
    </w:tblStylePr>
    <w:tblStylePr w:type="firstCol">
      <w:rPr>
        <w:b/>
        <w:bCs/>
      </w:rPr>
    </w:tblStylePr>
    <w:tblStylePr w:type="lastCol">
      <w:rPr>
        <w:b/>
        <w:bCs/>
      </w:rPr>
      <w:tblPr/>
      <w:tcPr>
        <w:tcBorders>
          <w:top w:val="single" w:sz="8" w:space="0" w:color="5C8727" w:themeColor="accent1"/>
          <w:bottom w:val="single" w:sz="8" w:space="0" w:color="5C8727" w:themeColor="accent1"/>
        </w:tcBorders>
      </w:tcPr>
    </w:tblStylePr>
    <w:tblStylePr w:type="band1Vert">
      <w:tblPr/>
      <w:tcPr>
        <w:shd w:val="clear" w:color="auto" w:fill="D7ECBE" w:themeFill="accent1" w:themeFillTint="3F"/>
      </w:tcPr>
    </w:tblStylePr>
    <w:tblStylePr w:type="band1Horz">
      <w:tblPr/>
      <w:tcPr>
        <w:shd w:val="clear" w:color="auto" w:fill="D7ECBE" w:themeFill="accent1" w:themeFillTint="3F"/>
      </w:tcPr>
    </w:tblStylePr>
  </w:style>
  <w:style w:type="table" w:customStyle="1" w:styleId="WAHealthTable1">
    <w:name w:val="WA Health Table 1"/>
    <w:basedOn w:val="MediumList1-Accent1"/>
    <w:uiPriority w:val="99"/>
    <w:rsid w:val="00930DF8"/>
    <w:rPr>
      <w:rFonts w:ascii="Arial" w:hAnsi="Arial"/>
      <w:sz w:val="24"/>
    </w:rPr>
    <w:tblPr/>
    <w:tblStylePr w:type="firstRow">
      <w:rPr>
        <w:rFonts w:asciiTheme="majorHAnsi" w:eastAsiaTheme="majorEastAsia" w:hAnsiTheme="majorHAnsi" w:cstheme="majorBidi"/>
      </w:rPr>
      <w:tblPr/>
      <w:trPr>
        <w:tblHeader/>
      </w:trPr>
      <w:tcPr>
        <w:tcBorders>
          <w:top w:val="nil"/>
          <w:bottom w:val="single" w:sz="8" w:space="0" w:color="5C8727" w:themeColor="accent1"/>
        </w:tcBorders>
      </w:tcPr>
    </w:tblStylePr>
    <w:tblStylePr w:type="lastRow">
      <w:rPr>
        <w:b/>
        <w:bCs/>
        <w:color w:val="757477" w:themeColor="text2"/>
      </w:rPr>
      <w:tblPr/>
      <w:tcPr>
        <w:tcBorders>
          <w:top w:val="single" w:sz="8" w:space="0" w:color="5C8727" w:themeColor="accent1"/>
          <w:bottom w:val="single" w:sz="8" w:space="0" w:color="5C8727" w:themeColor="accent1"/>
        </w:tcBorders>
      </w:tcPr>
    </w:tblStylePr>
    <w:tblStylePr w:type="firstCol">
      <w:rPr>
        <w:b/>
        <w:bCs/>
      </w:rPr>
    </w:tblStylePr>
    <w:tblStylePr w:type="lastCol">
      <w:rPr>
        <w:b/>
        <w:bCs/>
      </w:rPr>
      <w:tblPr/>
      <w:tcPr>
        <w:tcBorders>
          <w:top w:val="single" w:sz="8" w:space="0" w:color="5C8727" w:themeColor="accent1"/>
          <w:bottom w:val="single" w:sz="8" w:space="0" w:color="5C8727" w:themeColor="accent1"/>
        </w:tcBorders>
      </w:tcPr>
    </w:tblStylePr>
    <w:tblStylePr w:type="band1Vert">
      <w:tblPr/>
      <w:tcPr>
        <w:shd w:val="clear" w:color="auto" w:fill="D7ECBE" w:themeFill="accent1" w:themeFillTint="3F"/>
      </w:tcPr>
    </w:tblStylePr>
    <w:tblStylePr w:type="band1Horz">
      <w:tblPr/>
      <w:tcPr>
        <w:shd w:val="clear" w:color="auto" w:fill="CED9B4" w:themeFill="accent2"/>
      </w:tcPr>
    </w:tblStylePr>
  </w:style>
  <w:style w:type="table" w:customStyle="1" w:styleId="WAHealthTable7">
    <w:name w:val="WA Health Table 7"/>
    <w:basedOn w:val="LightList"/>
    <w:uiPriority w:val="99"/>
    <w:rsid w:val="00930DF8"/>
    <w:rPr>
      <w:rFonts w:ascii="Arial" w:hAnsi="Arial"/>
      <w:sz w:val="24"/>
      <w:szCs w:val="20"/>
      <w:lang w:eastAsia="en-AU"/>
    </w:rPr>
    <w:tblPr/>
    <w:tblStylePr w:type="firstRow">
      <w:pPr>
        <w:spacing w:before="0" w:after="0" w:line="240" w:lineRule="auto"/>
      </w:pPr>
      <w:rPr>
        <w:b/>
        <w:bCs/>
        <w:color w:val="000000" w:themeColor="text1"/>
      </w:rPr>
      <w:tblPr/>
      <w:trPr>
        <w:tblHeader/>
      </w:trPr>
      <w:tcPr>
        <w:shd w:val="clear" w:color="auto" w:fill="FFFFFF" w:themeFill="background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WAHealthTable3">
    <w:name w:val="WA Health Table 3"/>
    <w:basedOn w:val="MediumList2-Accent1"/>
    <w:uiPriority w:val="99"/>
    <w:rsid w:val="00930DF8"/>
    <w:rPr>
      <w:rFonts w:ascii="Arial" w:hAnsi="Arial"/>
      <w:sz w:val="24"/>
      <w:szCs w:val="20"/>
      <w:lang w:eastAsia="en-AU"/>
    </w:rPr>
    <w:tblPr/>
    <w:tblStylePr w:type="firstRow">
      <w:rPr>
        <w:sz w:val="24"/>
        <w:szCs w:val="24"/>
      </w:rPr>
      <w:tblPr/>
      <w:trPr>
        <w:tblHeader/>
      </w:trPr>
      <w:tcPr>
        <w:tcBorders>
          <w:top w:val="nil"/>
          <w:left w:val="nil"/>
          <w:bottom w:val="single" w:sz="24" w:space="0" w:color="5C8727" w:themeColor="accent1"/>
          <w:right w:val="nil"/>
          <w:insideH w:val="nil"/>
          <w:insideV w:val="nil"/>
        </w:tcBorders>
        <w:shd w:val="clear" w:color="auto" w:fill="FFFFFF" w:themeFill="background1"/>
      </w:tcPr>
    </w:tblStylePr>
    <w:tblStylePr w:type="lastRow">
      <w:tblPr/>
      <w:tcPr>
        <w:tcBorders>
          <w:top w:val="single" w:sz="8" w:space="0" w:color="5C872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8727" w:themeColor="accent1"/>
          <w:insideH w:val="nil"/>
          <w:insideV w:val="nil"/>
        </w:tcBorders>
        <w:shd w:val="clear" w:color="auto" w:fill="FFFFFF" w:themeFill="background1"/>
      </w:tcPr>
    </w:tblStylePr>
    <w:tblStylePr w:type="lastCol">
      <w:tblPr/>
      <w:tcPr>
        <w:tcBorders>
          <w:top w:val="nil"/>
          <w:left w:val="single" w:sz="8" w:space="0" w:color="5C872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CBE" w:themeFill="accent1" w:themeFillTint="3F"/>
      </w:tcPr>
    </w:tblStylePr>
    <w:tblStylePr w:type="band1Horz">
      <w:tblPr/>
      <w:tcPr>
        <w:tcBorders>
          <w:top w:val="nil"/>
          <w:bottom w:val="nil"/>
          <w:insideH w:val="nil"/>
          <w:insideV w:val="nil"/>
        </w:tcBorders>
        <w:shd w:val="clear" w:color="auto" w:fill="CED9B4" w:themeFill="accent2"/>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E405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List2-Accent1">
    <w:name w:val="Medium List 2 Accent 1"/>
    <w:basedOn w:val="TableNormal"/>
    <w:uiPriority w:val="66"/>
    <w:rsid w:val="00E40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C8727" w:themeColor="accent1"/>
        <w:left w:val="single" w:sz="8" w:space="0" w:color="5C8727" w:themeColor="accent1"/>
        <w:bottom w:val="single" w:sz="8" w:space="0" w:color="5C8727" w:themeColor="accent1"/>
        <w:right w:val="single" w:sz="8" w:space="0" w:color="5C8727" w:themeColor="accent1"/>
      </w:tblBorders>
    </w:tblPr>
    <w:tblStylePr w:type="firstRow">
      <w:rPr>
        <w:sz w:val="24"/>
        <w:szCs w:val="24"/>
      </w:rPr>
      <w:tblPr/>
      <w:tcPr>
        <w:tcBorders>
          <w:top w:val="nil"/>
          <w:left w:val="nil"/>
          <w:bottom w:val="single" w:sz="24" w:space="0" w:color="5C8727" w:themeColor="accent1"/>
          <w:right w:val="nil"/>
          <w:insideH w:val="nil"/>
          <w:insideV w:val="nil"/>
        </w:tcBorders>
        <w:shd w:val="clear" w:color="auto" w:fill="FFFFFF" w:themeFill="background1"/>
      </w:tcPr>
    </w:tblStylePr>
    <w:tblStylePr w:type="lastRow">
      <w:tblPr/>
      <w:tcPr>
        <w:tcBorders>
          <w:top w:val="single" w:sz="8" w:space="0" w:color="5C872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8727" w:themeColor="accent1"/>
          <w:insideH w:val="nil"/>
          <w:insideV w:val="nil"/>
        </w:tcBorders>
        <w:shd w:val="clear" w:color="auto" w:fill="FFFFFF" w:themeFill="background1"/>
      </w:tcPr>
    </w:tblStylePr>
    <w:tblStylePr w:type="lastCol">
      <w:tblPr/>
      <w:tcPr>
        <w:tcBorders>
          <w:top w:val="nil"/>
          <w:left w:val="single" w:sz="8" w:space="0" w:color="5C872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CBE" w:themeFill="accent1" w:themeFillTint="3F"/>
      </w:tcPr>
    </w:tblStylePr>
    <w:tblStylePr w:type="band1Horz">
      <w:tblPr/>
      <w:tcPr>
        <w:tcBorders>
          <w:top w:val="nil"/>
          <w:bottom w:val="nil"/>
          <w:insideH w:val="nil"/>
          <w:insideV w:val="nil"/>
        </w:tcBorders>
        <w:shd w:val="clear" w:color="auto" w:fill="D7ECB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NormalWeb">
    <w:name w:val="Normal (Web)"/>
    <w:basedOn w:val="Normal"/>
    <w:uiPriority w:val="99"/>
    <w:unhideWhenUsed/>
    <w:rsid w:val="005A558C"/>
    <w:pPr>
      <w:spacing w:before="100" w:beforeAutospacing="1" w:after="100" w:afterAutospacing="1"/>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A558C"/>
    <w:rPr>
      <w:i/>
      <w:iCs/>
    </w:rPr>
  </w:style>
  <w:style w:type="character" w:styleId="Strong">
    <w:name w:val="Strong"/>
    <w:basedOn w:val="DefaultParagraphFont"/>
    <w:uiPriority w:val="22"/>
    <w:qFormat/>
    <w:rsid w:val="005A558C"/>
    <w:rPr>
      <w:b/>
      <w:bCs/>
    </w:rPr>
  </w:style>
  <w:style w:type="character" w:customStyle="1" w:styleId="apple-converted-space">
    <w:name w:val="apple-converted-space"/>
    <w:basedOn w:val="DefaultParagraphFont"/>
    <w:rsid w:val="005A558C"/>
  </w:style>
  <w:style w:type="paragraph" w:styleId="Header">
    <w:name w:val="header"/>
    <w:basedOn w:val="Normal"/>
    <w:link w:val="HeaderChar"/>
    <w:unhideWhenUsed/>
    <w:rsid w:val="004C2F00"/>
    <w:pPr>
      <w:widowControl w:val="0"/>
      <w:suppressAutoHyphens/>
      <w:spacing w:after="0"/>
    </w:pPr>
    <w:rPr>
      <w:rFonts w:eastAsia="MS PGothic" w:cs="Arial"/>
      <w:sz w:val="24"/>
      <w:szCs w:val="24"/>
      <w:lang w:val="en-US" w:eastAsia="zh-CN"/>
    </w:rPr>
  </w:style>
  <w:style w:type="character" w:customStyle="1" w:styleId="HeaderChar">
    <w:name w:val="Header Char"/>
    <w:basedOn w:val="DefaultParagraphFont"/>
    <w:link w:val="Header"/>
    <w:rsid w:val="004C2F00"/>
    <w:rPr>
      <w:rFonts w:ascii="Arial" w:eastAsia="MS PGothic" w:hAnsi="Arial" w:cs="Arial"/>
      <w:sz w:val="24"/>
      <w:szCs w:val="24"/>
      <w:lang w:val="en-US" w:eastAsia="zh-CN"/>
    </w:rPr>
  </w:style>
  <w:style w:type="paragraph" w:styleId="Footer">
    <w:name w:val="footer"/>
    <w:basedOn w:val="Normal"/>
    <w:link w:val="FooterChar"/>
    <w:rsid w:val="00F10BB9"/>
    <w:pPr>
      <w:tabs>
        <w:tab w:val="center" w:pos="4513"/>
        <w:tab w:val="right" w:pos="9026"/>
      </w:tabs>
      <w:spacing w:after="0"/>
    </w:pPr>
  </w:style>
  <w:style w:type="character" w:customStyle="1" w:styleId="FooterChar">
    <w:name w:val="Footer Char"/>
    <w:basedOn w:val="DefaultParagraphFont"/>
    <w:link w:val="Footer"/>
    <w:rsid w:val="00F10BB9"/>
    <w:rPr>
      <w:rFonts w:ascii="Arial" w:hAnsi="Arial"/>
    </w:rPr>
  </w:style>
  <w:style w:type="character" w:styleId="FollowedHyperlink">
    <w:name w:val="FollowedHyperlink"/>
    <w:basedOn w:val="DefaultParagraphFont"/>
    <w:uiPriority w:val="99"/>
    <w:semiHidden/>
    <w:rsid w:val="00EE264D"/>
    <w:rPr>
      <w:color w:val="6E298D" w:themeColor="followedHyperlink"/>
      <w:u w:val="single"/>
    </w:rPr>
  </w:style>
  <w:style w:type="table" w:styleId="LightShading-Accent2">
    <w:name w:val="Light Shading Accent 2"/>
    <w:aliases w:val="Let's Yarn Table"/>
    <w:basedOn w:val="TableNormal"/>
    <w:uiPriority w:val="60"/>
    <w:rsid w:val="00CC59E9"/>
    <w:pPr>
      <w:spacing w:after="0" w:line="240" w:lineRule="auto"/>
    </w:pPr>
    <w:rPr>
      <w:color w:val="404040" w:themeColor="text1" w:themeTint="BF"/>
      <w:sz w:val="20"/>
    </w:rPr>
    <w:tblPr>
      <w:tblStyleRowBandSize w:val="1"/>
      <w:tblStyleColBandSize w:val="1"/>
      <w:tblBorders>
        <w:top w:val="single" w:sz="8" w:space="0" w:color="B29E7A"/>
        <w:left w:val="single" w:sz="8" w:space="0" w:color="B29E7A"/>
        <w:bottom w:val="single" w:sz="8" w:space="0" w:color="B29E7A"/>
        <w:right w:val="single" w:sz="8" w:space="0" w:color="B29E7A"/>
        <w:insideH w:val="single" w:sz="8" w:space="0" w:color="B29E7A"/>
        <w:insideV w:val="single" w:sz="8" w:space="0" w:color="B29E7A"/>
      </w:tblBorders>
    </w:tblPr>
    <w:tcPr>
      <w:shd w:val="clear" w:color="auto" w:fill="auto"/>
    </w:tcPr>
    <w:tblStylePr w:type="firstRow">
      <w:pPr>
        <w:spacing w:before="0" w:after="0" w:line="240" w:lineRule="auto"/>
        <w:jc w:val="left"/>
      </w:pPr>
      <w:rPr>
        <w:b/>
        <w:bCs/>
      </w:rPr>
      <w:tblPr/>
      <w:tcPr>
        <w:tcBorders>
          <w:top w:val="single" w:sz="8" w:space="0" w:color="B29E7A"/>
          <w:left w:val="nil"/>
          <w:bottom w:val="nil"/>
          <w:right w:val="nil"/>
          <w:insideH w:val="nil"/>
          <w:insideV w:val="nil"/>
        </w:tcBorders>
        <w:vAlign w:val="center"/>
      </w:tcPr>
    </w:tblStylePr>
    <w:tblStylePr w:type="lastRow">
      <w:pPr>
        <w:spacing w:before="0" w:after="0" w:line="240" w:lineRule="auto"/>
      </w:pPr>
      <w:rPr>
        <w:b/>
        <w:bCs/>
      </w:rPr>
      <w:tblPr/>
      <w:tcPr>
        <w:tcBorders>
          <w:top w:val="single" w:sz="8" w:space="0" w:color="CED9B4" w:themeColor="accent2"/>
          <w:left w:val="nil"/>
          <w:bottom w:val="single" w:sz="8" w:space="0" w:color="CED9B4" w:themeColor="accent2"/>
          <w:right w:val="nil"/>
          <w:insideH w:val="nil"/>
          <w:insideV w:val="nil"/>
        </w:tcBorders>
      </w:tcPr>
    </w:tblStylePr>
    <w:tblStylePr w:type="firstCol">
      <w:rPr>
        <w:b/>
        <w:bCs/>
      </w:rPr>
    </w:tblStylePr>
    <w:tblStylePr w:type="lastCol">
      <w:rPr>
        <w:b/>
        <w:bCs/>
      </w:rPr>
    </w:tblStylePr>
    <w:tblStylePr w:type="band1Horz">
      <w:pPr>
        <w:jc w:val="left"/>
      </w:pPr>
      <w:rPr>
        <w:color w:val="404040" w:themeColor="text1" w:themeTint="BF"/>
      </w:rPr>
      <w:tblPr/>
      <w:tcPr>
        <w:shd w:val="clear" w:color="auto" w:fill="F1EADA"/>
      </w:tcPr>
    </w:tblStylePr>
  </w:style>
  <w:style w:type="table" w:styleId="LightShading-Accent5">
    <w:name w:val="Light Shading Accent 5"/>
    <w:basedOn w:val="TableNormal"/>
    <w:uiPriority w:val="60"/>
    <w:rsid w:val="00CC59E9"/>
    <w:pPr>
      <w:spacing w:after="0" w:line="240" w:lineRule="auto"/>
    </w:pPr>
    <w:rPr>
      <w:color w:val="A7BB8B" w:themeColor="accent5" w:themeShade="BF"/>
    </w:rPr>
    <w:tblPr>
      <w:tblStyleRowBandSize w:val="1"/>
      <w:tblStyleColBandSize w:val="1"/>
      <w:tblBorders>
        <w:top w:val="single" w:sz="8" w:space="0" w:color="DCE4D1" w:themeColor="accent5"/>
        <w:bottom w:val="single" w:sz="8" w:space="0" w:color="DCE4D1" w:themeColor="accent5"/>
      </w:tblBorders>
    </w:tblPr>
    <w:tblStylePr w:type="firstRow">
      <w:pPr>
        <w:spacing w:before="0" w:after="0" w:line="240" w:lineRule="auto"/>
      </w:pPr>
      <w:rPr>
        <w:b/>
        <w:bCs/>
      </w:rPr>
      <w:tblPr/>
      <w:tcPr>
        <w:tcBorders>
          <w:top w:val="single" w:sz="8" w:space="0" w:color="DCE4D1" w:themeColor="accent5"/>
          <w:left w:val="nil"/>
          <w:bottom w:val="single" w:sz="8" w:space="0" w:color="DCE4D1" w:themeColor="accent5"/>
          <w:right w:val="nil"/>
          <w:insideH w:val="nil"/>
          <w:insideV w:val="nil"/>
        </w:tcBorders>
      </w:tcPr>
    </w:tblStylePr>
    <w:tblStylePr w:type="lastRow">
      <w:pPr>
        <w:spacing w:before="0" w:after="0" w:line="240" w:lineRule="auto"/>
      </w:pPr>
      <w:rPr>
        <w:b/>
        <w:bCs/>
      </w:rPr>
      <w:tblPr/>
      <w:tcPr>
        <w:tcBorders>
          <w:top w:val="single" w:sz="8" w:space="0" w:color="DCE4D1" w:themeColor="accent5"/>
          <w:left w:val="nil"/>
          <w:bottom w:val="single" w:sz="8" w:space="0" w:color="DCE4D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8F3" w:themeFill="accent5" w:themeFillTint="3F"/>
      </w:tcPr>
    </w:tblStylePr>
    <w:tblStylePr w:type="band1Horz">
      <w:tblPr/>
      <w:tcPr>
        <w:tcBorders>
          <w:left w:val="nil"/>
          <w:right w:val="nil"/>
          <w:insideH w:val="nil"/>
          <w:insideV w:val="nil"/>
        </w:tcBorders>
        <w:shd w:val="clear" w:color="auto" w:fill="F6F8F3" w:themeFill="accent5" w:themeFillTint="3F"/>
      </w:tcPr>
    </w:tblStylePr>
  </w:style>
  <w:style w:type="table" w:styleId="LightShading">
    <w:name w:val="Light Shading"/>
    <w:basedOn w:val="TableNormal"/>
    <w:uiPriority w:val="60"/>
    <w:rsid w:val="00CC59E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2"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uiPriority="10" w:qFormat="1"/>
    <w:lsdException w:name="Default Paragraph Font" w:uiPriority="1" w:unhideWhenUsed="1"/>
    <w:lsdException w:name="Subtitle" w:uiPriority="11" w:qFormat="1"/>
    <w:lsdException w:name="Hyperlink" w:uiPriority="0"/>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iPriority w:val="2"/>
    <w:qFormat/>
    <w:rsid w:val="009B041F"/>
    <w:pPr>
      <w:spacing w:after="170" w:line="240" w:lineRule="auto"/>
    </w:pPr>
    <w:rPr>
      <w:rFonts w:ascii="Arial" w:hAnsi="Arial"/>
    </w:rPr>
  </w:style>
  <w:style w:type="paragraph" w:styleId="Heading1">
    <w:name w:val="heading 1"/>
    <w:basedOn w:val="Normal"/>
    <w:next w:val="Normal"/>
    <w:link w:val="Heading1Char"/>
    <w:autoRedefine/>
    <w:uiPriority w:val="9"/>
    <w:qFormat/>
    <w:rsid w:val="00B22DA0"/>
    <w:pPr>
      <w:keepNext/>
      <w:keepLines/>
      <w:spacing w:after="120"/>
      <w:outlineLvl w:val="0"/>
    </w:pPr>
    <w:rPr>
      <w:rFonts w:eastAsiaTheme="majorEastAsia" w:cstheme="majorBidi"/>
      <w:b/>
      <w:bCs/>
      <w:color w:val="000000" w:themeColor="text1"/>
      <w:sz w:val="40"/>
      <w:szCs w:val="28"/>
    </w:rPr>
  </w:style>
  <w:style w:type="paragraph" w:styleId="Heading2">
    <w:name w:val="heading 2"/>
    <w:basedOn w:val="Normal"/>
    <w:next w:val="Normal"/>
    <w:link w:val="Heading2Char"/>
    <w:autoRedefine/>
    <w:uiPriority w:val="9"/>
    <w:qFormat/>
    <w:rsid w:val="00B22DA0"/>
    <w:pPr>
      <w:keepNext/>
      <w:keepLines/>
      <w:spacing w:before="240" w:after="60"/>
      <w:outlineLvl w:val="1"/>
    </w:pPr>
    <w:rPr>
      <w:rFonts w:eastAsiaTheme="majorEastAsia" w:cstheme="majorBidi"/>
      <w:b/>
      <w:bCs/>
      <w:sz w:val="28"/>
      <w:szCs w:val="26"/>
    </w:rPr>
  </w:style>
  <w:style w:type="paragraph" w:styleId="Heading3">
    <w:name w:val="heading 3"/>
    <w:basedOn w:val="Normal"/>
    <w:next w:val="Normal"/>
    <w:link w:val="Heading3Char"/>
    <w:uiPriority w:val="9"/>
    <w:qFormat/>
    <w:rsid w:val="00171B7B"/>
    <w:pPr>
      <w:keepNext/>
      <w:keepLines/>
      <w:spacing w:before="240" w:after="60"/>
      <w:outlineLvl w:val="2"/>
    </w:pPr>
    <w:rPr>
      <w:rFonts w:eastAsiaTheme="majorEastAsia" w:cstheme="majorBidi"/>
      <w:b/>
      <w:bCs/>
      <w:color w:val="757477" w:themeColor="text2"/>
      <w:sz w:val="26"/>
    </w:rPr>
  </w:style>
  <w:style w:type="paragraph" w:styleId="Heading4">
    <w:name w:val="heading 4"/>
    <w:basedOn w:val="Normal"/>
    <w:next w:val="Normal"/>
    <w:link w:val="Heading4Char"/>
    <w:uiPriority w:val="9"/>
    <w:qFormat/>
    <w:rsid w:val="00171B7B"/>
    <w:pPr>
      <w:keepNext/>
      <w:keepLines/>
      <w:spacing w:before="240" w:after="60"/>
      <w:outlineLvl w:val="3"/>
    </w:pPr>
    <w:rPr>
      <w:rFonts w:eastAsiaTheme="majorEastAsia" w:cstheme="majorBidi"/>
      <w:b/>
      <w:bCs/>
      <w:iCs/>
      <w:color w:val="757477" w:themeColor="text2"/>
    </w:rPr>
  </w:style>
  <w:style w:type="paragraph" w:styleId="Heading5">
    <w:name w:val="heading 5"/>
    <w:basedOn w:val="Normal"/>
    <w:next w:val="Normal"/>
    <w:link w:val="Heading5Char"/>
    <w:uiPriority w:val="9"/>
    <w:semiHidden/>
    <w:qFormat/>
    <w:rsid w:val="00A91C4C"/>
    <w:pPr>
      <w:keepNext/>
      <w:keepLines/>
      <w:spacing w:before="200" w:after="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qFormat/>
    <w:rsid w:val="00A91C4C"/>
    <w:pPr>
      <w:keepNext/>
      <w:keepLines/>
      <w:spacing w:before="200" w:after="0"/>
      <w:outlineLvl w:val="5"/>
    </w:pPr>
    <w:rPr>
      <w:rFonts w:eastAsiaTheme="majorEastAsia" w:cstheme="majorBidi"/>
      <w:i/>
      <w:iCs/>
      <w:color w:val="000000" w:themeColor="text1"/>
    </w:rPr>
  </w:style>
  <w:style w:type="paragraph" w:styleId="Heading7">
    <w:name w:val="heading 7"/>
    <w:basedOn w:val="Normal"/>
    <w:next w:val="Normal"/>
    <w:link w:val="Heading7Char"/>
    <w:uiPriority w:val="9"/>
    <w:semiHidden/>
    <w:qFormat/>
    <w:rsid w:val="00A91C4C"/>
    <w:pPr>
      <w:keepNext/>
      <w:keepLines/>
      <w:spacing w:before="200" w:after="0"/>
      <w:outlineLvl w:val="6"/>
    </w:pPr>
    <w:rPr>
      <w:rFonts w:eastAsiaTheme="majorEastAsia" w:cstheme="majorBidi"/>
      <w:i/>
      <w:iCs/>
      <w:color w:val="000000" w:themeColor="text1"/>
    </w:rPr>
  </w:style>
  <w:style w:type="paragraph" w:styleId="Heading8">
    <w:name w:val="heading 8"/>
    <w:basedOn w:val="Normal"/>
    <w:next w:val="Normal"/>
    <w:link w:val="Heading8Char"/>
    <w:uiPriority w:val="9"/>
    <w:semiHidden/>
    <w:qFormat/>
    <w:rsid w:val="00A91C4C"/>
    <w:pPr>
      <w:keepNext/>
      <w:keepLines/>
      <w:spacing w:before="200" w:after="0"/>
      <w:outlineLvl w:val="7"/>
    </w:pPr>
    <w:rPr>
      <w:rFonts w:eastAsiaTheme="majorEastAsia" w:cstheme="majorBidi"/>
      <w:color w:val="000000" w:themeColor="text1"/>
      <w:szCs w:val="20"/>
    </w:rPr>
  </w:style>
  <w:style w:type="paragraph" w:styleId="Heading9">
    <w:name w:val="heading 9"/>
    <w:basedOn w:val="Normal"/>
    <w:next w:val="Normal"/>
    <w:link w:val="Heading9Char"/>
    <w:uiPriority w:val="9"/>
    <w:semiHidden/>
    <w:qFormat/>
    <w:rsid w:val="00A91C4C"/>
    <w:pPr>
      <w:keepNext/>
      <w:keepLines/>
      <w:spacing w:before="200" w:after="0"/>
      <w:outlineLvl w:val="8"/>
    </w:pPr>
    <w:rPr>
      <w:rFonts w:eastAsiaTheme="majorEastAsia" w:cstheme="majorBidi"/>
      <w: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A91C4C"/>
    <w:rPr>
      <w:rFonts w:ascii="Arial" w:eastAsiaTheme="majorEastAsia" w:hAnsi="Arial" w:cstheme="majorBidi"/>
      <w:color w:val="000000" w:themeColor="text1"/>
      <w:sz w:val="24"/>
    </w:rPr>
  </w:style>
  <w:style w:type="paragraph" w:customStyle="1" w:styleId="Headlines">
    <w:name w:val="Headlines"/>
    <w:basedOn w:val="Normal"/>
    <w:next w:val="Subheadlines"/>
    <w:qFormat/>
    <w:rsid w:val="00EE264D"/>
    <w:pPr>
      <w:spacing w:before="240" w:after="660"/>
    </w:pPr>
    <w:rPr>
      <w:b/>
      <w:color w:val="B29E7A"/>
      <w:sz w:val="44"/>
    </w:rPr>
  </w:style>
  <w:style w:type="paragraph" w:customStyle="1" w:styleId="Subheadlines">
    <w:name w:val="Sub headlines"/>
    <w:basedOn w:val="Normal"/>
    <w:next w:val="Normal"/>
    <w:qFormat/>
    <w:rsid w:val="00B80993"/>
    <w:rPr>
      <w:b/>
      <w:color w:val="595959" w:themeColor="text1" w:themeTint="A6"/>
      <w:sz w:val="32"/>
    </w:rPr>
  </w:style>
  <w:style w:type="paragraph" w:styleId="ListParagraph">
    <w:name w:val="List Paragraph"/>
    <w:basedOn w:val="Normal"/>
    <w:uiPriority w:val="34"/>
    <w:semiHidden/>
    <w:qFormat/>
    <w:rsid w:val="00171B7B"/>
    <w:pPr>
      <w:ind w:left="720"/>
      <w:contextualSpacing/>
    </w:pPr>
  </w:style>
  <w:style w:type="character" w:customStyle="1" w:styleId="Italics">
    <w:name w:val="Italics"/>
    <w:uiPriority w:val="2"/>
    <w:rsid w:val="00897837"/>
    <w:rPr>
      <w:i/>
    </w:rPr>
  </w:style>
  <w:style w:type="character" w:customStyle="1" w:styleId="Bold">
    <w:name w:val="Bold"/>
    <w:uiPriority w:val="2"/>
    <w:qFormat/>
    <w:rsid w:val="008F7FE4"/>
    <w:rPr>
      <w:b/>
    </w:rPr>
  </w:style>
  <w:style w:type="character" w:customStyle="1" w:styleId="Heading1Char">
    <w:name w:val="Heading 1 Char"/>
    <w:basedOn w:val="DefaultParagraphFont"/>
    <w:link w:val="Heading1"/>
    <w:uiPriority w:val="9"/>
    <w:rsid w:val="00B22DA0"/>
    <w:rPr>
      <w:rFonts w:ascii="Arial" w:eastAsiaTheme="majorEastAsia" w:hAnsi="Arial" w:cstheme="majorBidi"/>
      <w:b/>
      <w:bCs/>
      <w:color w:val="000000" w:themeColor="text1"/>
      <w:sz w:val="40"/>
      <w:szCs w:val="28"/>
    </w:rPr>
  </w:style>
  <w:style w:type="character" w:customStyle="1" w:styleId="Heading2Char">
    <w:name w:val="Heading 2 Char"/>
    <w:basedOn w:val="DefaultParagraphFont"/>
    <w:link w:val="Heading2"/>
    <w:uiPriority w:val="9"/>
    <w:rsid w:val="00B22DA0"/>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171B7B"/>
    <w:rPr>
      <w:rFonts w:ascii="Arial" w:eastAsiaTheme="majorEastAsia" w:hAnsi="Arial" w:cstheme="majorBidi"/>
      <w:b/>
      <w:bCs/>
      <w:color w:val="757477" w:themeColor="text2"/>
      <w:sz w:val="26"/>
    </w:rPr>
  </w:style>
  <w:style w:type="character" w:customStyle="1" w:styleId="Heading4Char">
    <w:name w:val="Heading 4 Char"/>
    <w:basedOn w:val="DefaultParagraphFont"/>
    <w:link w:val="Heading4"/>
    <w:uiPriority w:val="9"/>
    <w:rsid w:val="00171B7B"/>
    <w:rPr>
      <w:rFonts w:ascii="Arial" w:eastAsiaTheme="majorEastAsia" w:hAnsi="Arial" w:cstheme="majorBidi"/>
      <w:b/>
      <w:bCs/>
      <w:iCs/>
      <w:color w:val="757477" w:themeColor="text2"/>
      <w:sz w:val="24"/>
    </w:rPr>
  </w:style>
  <w:style w:type="paragraph" w:styleId="TOCHeading">
    <w:name w:val="TOC Heading"/>
    <w:basedOn w:val="Heading1"/>
    <w:next w:val="Normal"/>
    <w:uiPriority w:val="39"/>
    <w:semiHidden/>
    <w:unhideWhenUsed/>
    <w:qFormat/>
    <w:rsid w:val="00981DA1"/>
    <w:pPr>
      <w:spacing w:before="480" w:after="0" w:line="276" w:lineRule="auto"/>
      <w:outlineLvl w:val="9"/>
    </w:pPr>
    <w:rPr>
      <w:rFonts w:asciiTheme="majorHAnsi" w:hAnsiTheme="majorHAnsi"/>
      <w:color w:val="44641D" w:themeColor="accent1" w:themeShade="BF"/>
      <w:sz w:val="28"/>
      <w:lang w:val="en-US" w:eastAsia="ja-JP"/>
    </w:rPr>
  </w:style>
  <w:style w:type="paragraph" w:styleId="TOC1">
    <w:name w:val="toc 1"/>
    <w:basedOn w:val="Normal"/>
    <w:next w:val="Normal"/>
    <w:autoRedefine/>
    <w:uiPriority w:val="39"/>
    <w:rsid w:val="00DE4BFE"/>
    <w:pPr>
      <w:spacing w:after="100"/>
    </w:pPr>
    <w:rPr>
      <w:b/>
      <w:color w:val="000000" w:themeColor="text1"/>
    </w:rPr>
  </w:style>
  <w:style w:type="paragraph" w:styleId="TOC2">
    <w:name w:val="toc 2"/>
    <w:basedOn w:val="Normal"/>
    <w:next w:val="Normal"/>
    <w:autoRedefine/>
    <w:uiPriority w:val="39"/>
    <w:rsid w:val="00171B7B"/>
    <w:pPr>
      <w:spacing w:after="100"/>
      <w:ind w:left="240"/>
    </w:pPr>
    <w:rPr>
      <w:color w:val="000000" w:themeColor="text1"/>
    </w:rPr>
  </w:style>
  <w:style w:type="paragraph" w:styleId="TOC3">
    <w:name w:val="toc 3"/>
    <w:basedOn w:val="Normal"/>
    <w:next w:val="Normal"/>
    <w:autoRedefine/>
    <w:uiPriority w:val="39"/>
    <w:rsid w:val="00DE4BFE"/>
    <w:pPr>
      <w:spacing w:after="100"/>
      <w:ind w:left="480"/>
    </w:pPr>
    <w:rPr>
      <w:color w:val="000000" w:themeColor="text1"/>
    </w:rPr>
  </w:style>
  <w:style w:type="character" w:styleId="Hyperlink">
    <w:name w:val="Hyperlink"/>
    <w:basedOn w:val="DefaultParagraphFont"/>
    <w:unhideWhenUsed/>
    <w:rsid w:val="00990D6C"/>
    <w:rPr>
      <w:rFonts w:ascii="Arial" w:hAnsi="Arial"/>
      <w:color w:val="004B8D"/>
      <w:sz w:val="24"/>
      <w:u w:val="single"/>
    </w:rPr>
  </w:style>
  <w:style w:type="paragraph" w:styleId="BalloonText">
    <w:name w:val="Balloon Text"/>
    <w:basedOn w:val="Normal"/>
    <w:link w:val="BalloonTextChar"/>
    <w:uiPriority w:val="99"/>
    <w:semiHidden/>
    <w:rsid w:val="00981D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DA1"/>
    <w:rPr>
      <w:rFonts w:ascii="Tahoma" w:hAnsi="Tahoma" w:cs="Tahoma"/>
      <w:sz w:val="16"/>
      <w:szCs w:val="16"/>
    </w:rPr>
  </w:style>
  <w:style w:type="character" w:customStyle="1" w:styleId="Heading6Char">
    <w:name w:val="Heading 6 Char"/>
    <w:basedOn w:val="DefaultParagraphFont"/>
    <w:link w:val="Heading6"/>
    <w:uiPriority w:val="9"/>
    <w:semiHidden/>
    <w:rsid w:val="00A91C4C"/>
    <w:rPr>
      <w:rFonts w:ascii="Arial" w:eastAsiaTheme="majorEastAsia" w:hAnsi="Arial" w:cstheme="majorBidi"/>
      <w:i/>
      <w:iCs/>
      <w:color w:val="000000" w:themeColor="text1"/>
      <w:sz w:val="24"/>
    </w:rPr>
  </w:style>
  <w:style w:type="character" w:customStyle="1" w:styleId="Heading7Char">
    <w:name w:val="Heading 7 Char"/>
    <w:basedOn w:val="DefaultParagraphFont"/>
    <w:link w:val="Heading7"/>
    <w:uiPriority w:val="9"/>
    <w:semiHidden/>
    <w:rsid w:val="00A91C4C"/>
    <w:rPr>
      <w:rFonts w:ascii="Arial" w:eastAsiaTheme="majorEastAsia" w:hAnsi="Arial" w:cstheme="majorBidi"/>
      <w:i/>
      <w:iCs/>
      <w:color w:val="000000" w:themeColor="text1"/>
      <w:sz w:val="24"/>
    </w:rPr>
  </w:style>
  <w:style w:type="character" w:customStyle="1" w:styleId="Heading8Char">
    <w:name w:val="Heading 8 Char"/>
    <w:basedOn w:val="DefaultParagraphFont"/>
    <w:link w:val="Heading8"/>
    <w:uiPriority w:val="9"/>
    <w:semiHidden/>
    <w:rsid w:val="00A91C4C"/>
    <w:rPr>
      <w:rFonts w:ascii="Arial" w:eastAsiaTheme="majorEastAsia" w:hAnsi="Arial" w:cstheme="majorBidi"/>
      <w:color w:val="000000" w:themeColor="text1"/>
      <w:sz w:val="24"/>
      <w:szCs w:val="20"/>
    </w:rPr>
  </w:style>
  <w:style w:type="character" w:customStyle="1" w:styleId="Heading9Char">
    <w:name w:val="Heading 9 Char"/>
    <w:basedOn w:val="DefaultParagraphFont"/>
    <w:link w:val="Heading9"/>
    <w:uiPriority w:val="9"/>
    <w:semiHidden/>
    <w:rsid w:val="00A91C4C"/>
    <w:rPr>
      <w:rFonts w:ascii="Arial" w:eastAsiaTheme="majorEastAsia" w:hAnsi="Arial" w:cstheme="majorBidi"/>
      <w:i/>
      <w:iCs/>
      <w:color w:val="000000" w:themeColor="text1"/>
      <w:sz w:val="24"/>
      <w:szCs w:val="20"/>
    </w:rPr>
  </w:style>
  <w:style w:type="table" w:styleId="TableGrid">
    <w:name w:val="Table Grid"/>
    <w:basedOn w:val="TableNormal"/>
    <w:uiPriority w:val="59"/>
    <w:rsid w:val="001F6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LightShading-Accent1"/>
    <w:uiPriority w:val="99"/>
    <w:rsid w:val="00930DF8"/>
    <w:rPr>
      <w:rFonts w:ascii="Arial" w:hAnsi="Arial"/>
      <w:color w:val="000000" w:themeColor="text1"/>
      <w:sz w:val="24"/>
      <w:szCs w:val="20"/>
      <w:lang w:eastAsia="en-AU"/>
    </w:rPr>
    <w:tblPr/>
    <w:tblStylePr w:type="firstRow">
      <w:pPr>
        <w:spacing w:before="0" w:after="0" w:line="240" w:lineRule="auto"/>
      </w:pPr>
      <w:rPr>
        <w:b/>
        <w:bCs/>
      </w:rPr>
      <w:tblPr/>
      <w:trPr>
        <w:tblHeader/>
      </w:trPr>
      <w:tcPr>
        <w:tcBorders>
          <w:top w:val="single" w:sz="8" w:space="0" w:color="5C8727" w:themeColor="accent1"/>
          <w:left w:val="nil"/>
          <w:bottom w:val="single" w:sz="8" w:space="0" w:color="5C8727" w:themeColor="accent1"/>
          <w:right w:val="nil"/>
          <w:insideH w:val="nil"/>
          <w:insideV w:val="nil"/>
        </w:tcBorders>
      </w:tcPr>
    </w:tblStylePr>
    <w:tblStylePr w:type="lastRow">
      <w:pPr>
        <w:spacing w:before="0" w:after="0" w:line="240" w:lineRule="auto"/>
      </w:pPr>
      <w:rPr>
        <w:b/>
        <w:bCs/>
      </w:rPr>
      <w:tblPr/>
      <w:tcPr>
        <w:tcBorders>
          <w:top w:val="single" w:sz="8" w:space="0" w:color="5C8727" w:themeColor="accent1"/>
          <w:left w:val="nil"/>
          <w:bottom w:val="single" w:sz="8" w:space="0" w:color="5C872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CBE" w:themeFill="accent1" w:themeFillTint="3F"/>
      </w:tcPr>
    </w:tblStylePr>
    <w:tblStylePr w:type="band1Horz">
      <w:tblPr/>
      <w:tcPr>
        <w:tcBorders>
          <w:left w:val="nil"/>
          <w:right w:val="nil"/>
          <w:insideH w:val="nil"/>
          <w:insideV w:val="nil"/>
        </w:tcBorders>
        <w:shd w:val="clear" w:color="auto" w:fill="CED9B4" w:themeFill="accent2"/>
      </w:tcPr>
    </w:tblStylePr>
  </w:style>
  <w:style w:type="table" w:styleId="LightList-Accent1">
    <w:name w:val="Light List Accent 1"/>
    <w:basedOn w:val="TableNormal"/>
    <w:uiPriority w:val="61"/>
    <w:rsid w:val="001F68E9"/>
    <w:pPr>
      <w:spacing w:after="0" w:line="240" w:lineRule="auto"/>
    </w:pPr>
    <w:tblPr>
      <w:tblStyleRowBandSize w:val="1"/>
      <w:tblStyleColBandSize w:val="1"/>
      <w:tblBorders>
        <w:top w:val="single" w:sz="8" w:space="0" w:color="5C8727" w:themeColor="accent1"/>
        <w:left w:val="single" w:sz="8" w:space="0" w:color="5C8727" w:themeColor="accent1"/>
        <w:bottom w:val="single" w:sz="8" w:space="0" w:color="5C8727" w:themeColor="accent1"/>
        <w:right w:val="single" w:sz="8" w:space="0" w:color="5C8727" w:themeColor="accent1"/>
      </w:tblBorders>
    </w:tblPr>
    <w:tblStylePr w:type="firstRow">
      <w:pPr>
        <w:spacing w:before="0" w:after="0" w:line="240" w:lineRule="auto"/>
      </w:pPr>
      <w:rPr>
        <w:b/>
        <w:bCs/>
        <w:color w:val="FFFFFF" w:themeColor="background1"/>
      </w:rPr>
      <w:tblPr/>
      <w:tcPr>
        <w:shd w:val="clear" w:color="auto" w:fill="5C8727" w:themeFill="accent1"/>
      </w:tcPr>
    </w:tblStylePr>
    <w:tblStylePr w:type="lastRow">
      <w:pPr>
        <w:spacing w:before="0" w:after="0" w:line="240" w:lineRule="auto"/>
      </w:pPr>
      <w:rPr>
        <w:b/>
        <w:bCs/>
      </w:rPr>
      <w:tblPr/>
      <w:tcPr>
        <w:tcBorders>
          <w:top w:val="double" w:sz="6" w:space="0" w:color="5C8727" w:themeColor="accent1"/>
          <w:left w:val="single" w:sz="8" w:space="0" w:color="5C8727" w:themeColor="accent1"/>
          <w:bottom w:val="single" w:sz="8" w:space="0" w:color="5C8727" w:themeColor="accent1"/>
          <w:right w:val="single" w:sz="8" w:space="0" w:color="5C8727" w:themeColor="accent1"/>
        </w:tcBorders>
      </w:tcPr>
    </w:tblStylePr>
    <w:tblStylePr w:type="firstCol">
      <w:rPr>
        <w:b/>
        <w:bCs/>
      </w:rPr>
    </w:tblStylePr>
    <w:tblStylePr w:type="lastCol">
      <w:rPr>
        <w:b/>
        <w:bCs/>
      </w:rPr>
    </w:tblStylePr>
    <w:tblStylePr w:type="band1Vert">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tblStylePr w:type="band1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style>
  <w:style w:type="table" w:styleId="LightShading-Accent1">
    <w:name w:val="Light Shading Accent 1"/>
    <w:basedOn w:val="TableNormal"/>
    <w:uiPriority w:val="60"/>
    <w:rsid w:val="001F68E9"/>
    <w:pPr>
      <w:spacing w:after="0" w:line="240" w:lineRule="auto"/>
    </w:pPr>
    <w:rPr>
      <w:color w:val="44641D" w:themeColor="accent1" w:themeShade="BF"/>
    </w:rPr>
    <w:tblPr>
      <w:tblStyleRowBandSize w:val="1"/>
      <w:tblStyleColBandSize w:val="1"/>
      <w:tblBorders>
        <w:top w:val="single" w:sz="8" w:space="0" w:color="5C8727" w:themeColor="accent1"/>
        <w:bottom w:val="single" w:sz="8" w:space="0" w:color="5C8727" w:themeColor="accent1"/>
      </w:tblBorders>
    </w:tblPr>
    <w:tblStylePr w:type="firstRow">
      <w:pPr>
        <w:spacing w:before="0" w:after="0" w:line="240" w:lineRule="auto"/>
      </w:pPr>
      <w:rPr>
        <w:b/>
        <w:bCs/>
      </w:rPr>
      <w:tblPr/>
      <w:tcPr>
        <w:tcBorders>
          <w:top w:val="single" w:sz="8" w:space="0" w:color="5C8727" w:themeColor="accent1"/>
          <w:left w:val="nil"/>
          <w:bottom w:val="single" w:sz="8" w:space="0" w:color="5C8727" w:themeColor="accent1"/>
          <w:right w:val="nil"/>
          <w:insideH w:val="nil"/>
          <w:insideV w:val="nil"/>
        </w:tcBorders>
      </w:tcPr>
    </w:tblStylePr>
    <w:tblStylePr w:type="lastRow">
      <w:pPr>
        <w:spacing w:before="0" w:after="0" w:line="240" w:lineRule="auto"/>
      </w:pPr>
      <w:rPr>
        <w:b/>
        <w:bCs/>
      </w:rPr>
      <w:tblPr/>
      <w:tcPr>
        <w:tcBorders>
          <w:top w:val="single" w:sz="8" w:space="0" w:color="5C8727" w:themeColor="accent1"/>
          <w:left w:val="nil"/>
          <w:bottom w:val="single" w:sz="8" w:space="0" w:color="5C872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CBE" w:themeFill="accent1" w:themeFillTint="3F"/>
      </w:tcPr>
    </w:tblStylePr>
    <w:tblStylePr w:type="band1Horz">
      <w:tblPr/>
      <w:tcPr>
        <w:tcBorders>
          <w:left w:val="nil"/>
          <w:right w:val="nil"/>
          <w:insideH w:val="nil"/>
          <w:insideV w:val="nil"/>
        </w:tcBorders>
        <w:shd w:val="clear" w:color="auto" w:fill="D7ECBE" w:themeFill="accent1" w:themeFillTint="3F"/>
      </w:tcPr>
    </w:tblStylePr>
  </w:style>
  <w:style w:type="table" w:customStyle="1" w:styleId="WAHealthTable5">
    <w:name w:val="WA Health Table 5"/>
    <w:basedOn w:val="LightList-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shd w:val="clear" w:color="auto" w:fill="5C8727" w:themeFill="accent1"/>
      </w:tcPr>
    </w:tblStylePr>
    <w:tblStylePr w:type="lastRow">
      <w:pPr>
        <w:spacing w:before="0" w:after="0" w:line="240" w:lineRule="auto"/>
      </w:pPr>
      <w:rPr>
        <w:b/>
        <w:bCs/>
      </w:rPr>
      <w:tblPr/>
      <w:tcPr>
        <w:tcBorders>
          <w:top w:val="double" w:sz="6" w:space="0" w:color="5C8727" w:themeColor="accent1"/>
          <w:left w:val="single" w:sz="8" w:space="0" w:color="5C8727" w:themeColor="accent1"/>
          <w:bottom w:val="single" w:sz="8" w:space="0" w:color="5C8727" w:themeColor="accent1"/>
          <w:right w:val="single" w:sz="8" w:space="0" w:color="5C8727" w:themeColor="accent1"/>
        </w:tcBorders>
      </w:tcPr>
    </w:tblStylePr>
    <w:tblStylePr w:type="firstCol">
      <w:rPr>
        <w:b/>
        <w:bCs/>
      </w:rPr>
    </w:tblStylePr>
    <w:tblStylePr w:type="lastCol">
      <w:rPr>
        <w:b/>
        <w:bCs/>
      </w:rPr>
    </w:tblStylePr>
    <w:tblStylePr w:type="band1Vert">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tblStylePr w:type="band1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style>
  <w:style w:type="table" w:styleId="LightGrid-Accent1">
    <w:name w:val="Light Grid Accent 1"/>
    <w:basedOn w:val="TableNormal"/>
    <w:uiPriority w:val="62"/>
    <w:rsid w:val="001F68E9"/>
    <w:pPr>
      <w:spacing w:after="0" w:line="240" w:lineRule="auto"/>
    </w:pPr>
    <w:tblPr>
      <w:tblStyleRowBandSize w:val="1"/>
      <w:tblStyleColBandSize w:val="1"/>
      <w:tblBorders>
        <w:top w:val="single" w:sz="8" w:space="0" w:color="5C8727" w:themeColor="accent1"/>
        <w:left w:val="single" w:sz="8" w:space="0" w:color="5C8727" w:themeColor="accent1"/>
        <w:bottom w:val="single" w:sz="8" w:space="0" w:color="5C8727" w:themeColor="accent1"/>
        <w:right w:val="single" w:sz="8" w:space="0" w:color="5C8727" w:themeColor="accent1"/>
        <w:insideH w:val="single" w:sz="8" w:space="0" w:color="5C8727" w:themeColor="accent1"/>
        <w:insideV w:val="single" w:sz="8" w:space="0" w:color="5C872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C8727" w:themeColor="accent1"/>
          <w:left w:val="single" w:sz="8" w:space="0" w:color="5C8727" w:themeColor="accent1"/>
          <w:bottom w:val="single" w:sz="18" w:space="0" w:color="5C8727" w:themeColor="accent1"/>
          <w:right w:val="single" w:sz="8" w:space="0" w:color="5C8727" w:themeColor="accent1"/>
          <w:insideH w:val="nil"/>
          <w:insideV w:val="single" w:sz="8" w:space="0" w:color="5C872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8727" w:themeColor="accent1"/>
          <w:left w:val="single" w:sz="8" w:space="0" w:color="5C8727" w:themeColor="accent1"/>
          <w:bottom w:val="single" w:sz="8" w:space="0" w:color="5C8727" w:themeColor="accent1"/>
          <w:right w:val="single" w:sz="8" w:space="0" w:color="5C8727" w:themeColor="accent1"/>
          <w:insideH w:val="nil"/>
          <w:insideV w:val="single" w:sz="8" w:space="0" w:color="5C872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tblStylePr w:type="band1Vert">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shd w:val="clear" w:color="auto" w:fill="D7ECBE" w:themeFill="accent1" w:themeFillTint="3F"/>
      </w:tcPr>
    </w:tblStylePr>
    <w:tblStylePr w:type="band1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insideV w:val="single" w:sz="8" w:space="0" w:color="5C8727" w:themeColor="accent1"/>
        </w:tcBorders>
        <w:shd w:val="clear" w:color="auto" w:fill="D7ECBE" w:themeFill="accent1" w:themeFillTint="3F"/>
      </w:tcPr>
    </w:tblStylePr>
    <w:tblStylePr w:type="band2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insideV w:val="single" w:sz="8" w:space="0" w:color="5C8727" w:themeColor="accent1"/>
        </w:tcBorders>
      </w:tcPr>
    </w:tblStylePr>
  </w:style>
  <w:style w:type="table" w:customStyle="1" w:styleId="WAHealthTable4">
    <w:name w:val="WA Health Table 4"/>
    <w:basedOn w:val="LightGrid-Accent1"/>
    <w:uiPriority w:val="99"/>
    <w:rsid w:val="00930DF8"/>
    <w:rPr>
      <w:rFonts w:ascii="Arial" w:hAnsi="Arial"/>
      <w:sz w:val="24"/>
    </w:rPr>
    <w:tblPr/>
    <w:tblStylePr w:type="firstRow">
      <w:pPr>
        <w:spacing w:before="0" w:after="0" w:line="240" w:lineRule="auto"/>
      </w:pPr>
      <w:rPr>
        <w:rFonts w:asciiTheme="majorHAnsi" w:eastAsiaTheme="majorEastAsia" w:hAnsiTheme="majorHAnsi" w:cstheme="majorBidi"/>
        <w:b/>
        <w:bCs/>
      </w:rPr>
      <w:tblPr/>
      <w:trPr>
        <w:tblHeader/>
      </w:trPr>
      <w:tcPr>
        <w:tcBorders>
          <w:top w:val="single" w:sz="8" w:space="0" w:color="5C8727" w:themeColor="accent1"/>
          <w:left w:val="single" w:sz="8" w:space="0" w:color="5C8727" w:themeColor="accent1"/>
          <w:bottom w:val="single" w:sz="18" w:space="0" w:color="5C8727" w:themeColor="accent1"/>
          <w:right w:val="single" w:sz="8" w:space="0" w:color="5C8727" w:themeColor="accent1"/>
          <w:insideH w:val="nil"/>
          <w:insideV w:val="single" w:sz="8" w:space="0" w:color="5C872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8727" w:themeColor="accent1"/>
          <w:left w:val="single" w:sz="8" w:space="0" w:color="5C8727" w:themeColor="accent1"/>
          <w:bottom w:val="single" w:sz="8" w:space="0" w:color="5C8727" w:themeColor="accent1"/>
          <w:right w:val="single" w:sz="8" w:space="0" w:color="5C8727" w:themeColor="accent1"/>
          <w:insideH w:val="nil"/>
          <w:insideV w:val="single" w:sz="8" w:space="0" w:color="5C872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tblStylePr w:type="band1Vert">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shd w:val="clear" w:color="auto" w:fill="D7ECBE" w:themeFill="accent1" w:themeFillTint="3F"/>
      </w:tcPr>
    </w:tblStylePr>
    <w:tblStylePr w:type="band1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insideV w:val="single" w:sz="8" w:space="0" w:color="5C8727" w:themeColor="accent1"/>
        </w:tcBorders>
        <w:shd w:val="clear" w:color="auto" w:fill="CED9B4" w:themeFill="accent2"/>
      </w:tcPr>
    </w:tblStylePr>
    <w:tblStylePr w:type="band2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insideV w:val="single" w:sz="8" w:space="0" w:color="5C8727" w:themeColor="accent1"/>
        </w:tcBorders>
      </w:tcPr>
    </w:tblStylePr>
  </w:style>
  <w:style w:type="table" w:styleId="MediumShading1-Accent1">
    <w:name w:val="Medium Shading 1 Accent 1"/>
    <w:basedOn w:val="TableNormal"/>
    <w:uiPriority w:val="63"/>
    <w:rsid w:val="001F68E9"/>
    <w:pPr>
      <w:spacing w:after="0" w:line="240" w:lineRule="auto"/>
    </w:pPr>
    <w:tblPr>
      <w:tblStyleRowBandSize w:val="1"/>
      <w:tblStyleColBandSize w:val="1"/>
      <w:tblBorders>
        <w:top w:val="single" w:sz="8"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single" w:sz="8" w:space="0" w:color="87C63B" w:themeColor="accent1" w:themeTint="BF"/>
      </w:tblBorders>
    </w:tblPr>
    <w:tblStylePr w:type="firstRow">
      <w:pPr>
        <w:spacing w:before="0" w:after="0" w:line="240" w:lineRule="auto"/>
      </w:pPr>
      <w:rPr>
        <w:b/>
        <w:bCs/>
        <w:color w:val="FFFFFF" w:themeColor="background1"/>
      </w:rPr>
      <w:tblPr/>
      <w:tcPr>
        <w:tcBorders>
          <w:top w:val="single" w:sz="8"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nil"/>
          <w:insideV w:val="nil"/>
        </w:tcBorders>
        <w:shd w:val="clear" w:color="auto" w:fill="5C8727" w:themeFill="accent1"/>
      </w:tcPr>
    </w:tblStylePr>
    <w:tblStylePr w:type="lastRow">
      <w:pPr>
        <w:spacing w:before="0" w:after="0" w:line="240" w:lineRule="auto"/>
      </w:pPr>
      <w:rPr>
        <w:b/>
        <w:bCs/>
      </w:rPr>
      <w:tblPr/>
      <w:tcPr>
        <w:tcBorders>
          <w:top w:val="double" w:sz="6"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nil"/>
          <w:insideV w:val="nil"/>
        </w:tcBorders>
      </w:tcPr>
    </w:tblStylePr>
    <w:tblStylePr w:type="firstCol">
      <w:rPr>
        <w:b/>
        <w:bCs/>
      </w:rPr>
    </w:tblStylePr>
    <w:tblStylePr w:type="lastCol">
      <w:rPr>
        <w:b/>
        <w:bCs/>
      </w:rPr>
    </w:tblStylePr>
    <w:tblStylePr w:type="band1Vert">
      <w:tblPr/>
      <w:tcPr>
        <w:shd w:val="clear" w:color="auto" w:fill="D7ECBE" w:themeFill="accent1" w:themeFillTint="3F"/>
      </w:tcPr>
    </w:tblStylePr>
    <w:tblStylePr w:type="band1Horz">
      <w:tblPr/>
      <w:tcPr>
        <w:tcBorders>
          <w:insideH w:val="nil"/>
          <w:insideV w:val="nil"/>
        </w:tcBorders>
        <w:shd w:val="clear" w:color="auto" w:fill="D7ECBE" w:themeFill="accent1" w:themeFillTint="3F"/>
      </w:tcPr>
    </w:tblStylePr>
    <w:tblStylePr w:type="band2Horz">
      <w:tblPr/>
      <w:tcPr>
        <w:tcBorders>
          <w:insideH w:val="nil"/>
          <w:insideV w:val="nil"/>
        </w:tcBorders>
      </w:tcPr>
    </w:tblStylePr>
  </w:style>
  <w:style w:type="table" w:customStyle="1" w:styleId="WAHealthTable6">
    <w:name w:val="WA Health Table 6"/>
    <w:basedOn w:val="MediumShading1-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tcBorders>
          <w:top w:val="single" w:sz="8"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nil"/>
          <w:insideV w:val="nil"/>
        </w:tcBorders>
        <w:shd w:val="clear" w:color="auto" w:fill="5C8727" w:themeFill="accent1"/>
      </w:tcPr>
    </w:tblStylePr>
    <w:tblStylePr w:type="lastRow">
      <w:pPr>
        <w:spacing w:before="0" w:after="0" w:line="240" w:lineRule="auto"/>
      </w:pPr>
      <w:rPr>
        <w:b/>
        <w:bCs/>
      </w:rPr>
      <w:tblPr/>
      <w:tcPr>
        <w:tcBorders>
          <w:top w:val="double" w:sz="6"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nil"/>
          <w:insideV w:val="nil"/>
        </w:tcBorders>
      </w:tcPr>
    </w:tblStylePr>
    <w:tblStylePr w:type="firstCol">
      <w:rPr>
        <w:b/>
        <w:bCs/>
      </w:rPr>
    </w:tblStylePr>
    <w:tblStylePr w:type="lastCol">
      <w:rPr>
        <w:b/>
        <w:bCs/>
      </w:rPr>
    </w:tblStylePr>
    <w:tblStylePr w:type="band1Vert">
      <w:tblPr/>
      <w:tcPr>
        <w:shd w:val="clear" w:color="auto" w:fill="D7ECBE" w:themeFill="accent1" w:themeFillTint="3F"/>
      </w:tcPr>
    </w:tblStylePr>
    <w:tblStylePr w:type="band1Horz">
      <w:tblPr/>
      <w:tcPr>
        <w:tcBorders>
          <w:insideH w:val="nil"/>
          <w:insideV w:val="nil"/>
        </w:tcBorders>
        <w:shd w:val="clear" w:color="auto" w:fill="FFFFFF" w:themeFill="background1"/>
      </w:tcPr>
    </w:tblStylePr>
    <w:tblStylePr w:type="band2Horz">
      <w:tblPr/>
      <w:tcPr>
        <w:tcBorders>
          <w:insideH w:val="nil"/>
          <w:insideV w:val="nil"/>
        </w:tcBorders>
        <w:shd w:val="clear" w:color="auto" w:fill="CED9B4" w:themeFill="accent2"/>
      </w:tcPr>
    </w:tblStylePr>
  </w:style>
  <w:style w:type="table" w:styleId="MediumList1-Accent1">
    <w:name w:val="Medium List 1 Accent 1"/>
    <w:basedOn w:val="TableNormal"/>
    <w:uiPriority w:val="65"/>
    <w:rsid w:val="001F68E9"/>
    <w:pPr>
      <w:spacing w:after="0" w:line="240" w:lineRule="auto"/>
    </w:pPr>
    <w:rPr>
      <w:color w:val="000000" w:themeColor="text1"/>
    </w:rPr>
    <w:tblPr>
      <w:tblStyleRowBandSize w:val="1"/>
      <w:tblStyleColBandSize w:val="1"/>
      <w:tblBorders>
        <w:top w:val="single" w:sz="8" w:space="0" w:color="5C8727" w:themeColor="accent1"/>
        <w:bottom w:val="single" w:sz="8" w:space="0" w:color="5C8727" w:themeColor="accent1"/>
      </w:tblBorders>
    </w:tblPr>
    <w:tblStylePr w:type="firstRow">
      <w:rPr>
        <w:rFonts w:asciiTheme="majorHAnsi" w:eastAsiaTheme="majorEastAsia" w:hAnsiTheme="majorHAnsi" w:cstheme="majorBidi"/>
      </w:rPr>
      <w:tblPr/>
      <w:tcPr>
        <w:tcBorders>
          <w:top w:val="nil"/>
          <w:bottom w:val="single" w:sz="8" w:space="0" w:color="5C8727" w:themeColor="accent1"/>
        </w:tcBorders>
      </w:tcPr>
    </w:tblStylePr>
    <w:tblStylePr w:type="lastRow">
      <w:rPr>
        <w:b/>
        <w:bCs/>
        <w:color w:val="757477" w:themeColor="text2"/>
      </w:rPr>
      <w:tblPr/>
      <w:tcPr>
        <w:tcBorders>
          <w:top w:val="single" w:sz="8" w:space="0" w:color="5C8727" w:themeColor="accent1"/>
          <w:bottom w:val="single" w:sz="8" w:space="0" w:color="5C8727" w:themeColor="accent1"/>
        </w:tcBorders>
      </w:tcPr>
    </w:tblStylePr>
    <w:tblStylePr w:type="firstCol">
      <w:rPr>
        <w:b/>
        <w:bCs/>
      </w:rPr>
    </w:tblStylePr>
    <w:tblStylePr w:type="lastCol">
      <w:rPr>
        <w:b/>
        <w:bCs/>
      </w:rPr>
      <w:tblPr/>
      <w:tcPr>
        <w:tcBorders>
          <w:top w:val="single" w:sz="8" w:space="0" w:color="5C8727" w:themeColor="accent1"/>
          <w:bottom w:val="single" w:sz="8" w:space="0" w:color="5C8727" w:themeColor="accent1"/>
        </w:tcBorders>
      </w:tcPr>
    </w:tblStylePr>
    <w:tblStylePr w:type="band1Vert">
      <w:tblPr/>
      <w:tcPr>
        <w:shd w:val="clear" w:color="auto" w:fill="D7ECBE" w:themeFill="accent1" w:themeFillTint="3F"/>
      </w:tcPr>
    </w:tblStylePr>
    <w:tblStylePr w:type="band1Horz">
      <w:tblPr/>
      <w:tcPr>
        <w:shd w:val="clear" w:color="auto" w:fill="D7ECBE" w:themeFill="accent1" w:themeFillTint="3F"/>
      </w:tcPr>
    </w:tblStylePr>
  </w:style>
  <w:style w:type="table" w:customStyle="1" w:styleId="WAHealthTable1">
    <w:name w:val="WA Health Table 1"/>
    <w:basedOn w:val="MediumList1-Accent1"/>
    <w:uiPriority w:val="99"/>
    <w:rsid w:val="00930DF8"/>
    <w:rPr>
      <w:rFonts w:ascii="Arial" w:hAnsi="Arial"/>
      <w:sz w:val="24"/>
    </w:rPr>
    <w:tblPr/>
    <w:tblStylePr w:type="firstRow">
      <w:rPr>
        <w:rFonts w:asciiTheme="majorHAnsi" w:eastAsiaTheme="majorEastAsia" w:hAnsiTheme="majorHAnsi" w:cstheme="majorBidi"/>
      </w:rPr>
      <w:tblPr/>
      <w:trPr>
        <w:tblHeader/>
      </w:trPr>
      <w:tcPr>
        <w:tcBorders>
          <w:top w:val="nil"/>
          <w:bottom w:val="single" w:sz="8" w:space="0" w:color="5C8727" w:themeColor="accent1"/>
        </w:tcBorders>
      </w:tcPr>
    </w:tblStylePr>
    <w:tblStylePr w:type="lastRow">
      <w:rPr>
        <w:b/>
        <w:bCs/>
        <w:color w:val="757477" w:themeColor="text2"/>
      </w:rPr>
      <w:tblPr/>
      <w:tcPr>
        <w:tcBorders>
          <w:top w:val="single" w:sz="8" w:space="0" w:color="5C8727" w:themeColor="accent1"/>
          <w:bottom w:val="single" w:sz="8" w:space="0" w:color="5C8727" w:themeColor="accent1"/>
        </w:tcBorders>
      </w:tcPr>
    </w:tblStylePr>
    <w:tblStylePr w:type="firstCol">
      <w:rPr>
        <w:b/>
        <w:bCs/>
      </w:rPr>
    </w:tblStylePr>
    <w:tblStylePr w:type="lastCol">
      <w:rPr>
        <w:b/>
        <w:bCs/>
      </w:rPr>
      <w:tblPr/>
      <w:tcPr>
        <w:tcBorders>
          <w:top w:val="single" w:sz="8" w:space="0" w:color="5C8727" w:themeColor="accent1"/>
          <w:bottom w:val="single" w:sz="8" w:space="0" w:color="5C8727" w:themeColor="accent1"/>
        </w:tcBorders>
      </w:tcPr>
    </w:tblStylePr>
    <w:tblStylePr w:type="band1Vert">
      <w:tblPr/>
      <w:tcPr>
        <w:shd w:val="clear" w:color="auto" w:fill="D7ECBE" w:themeFill="accent1" w:themeFillTint="3F"/>
      </w:tcPr>
    </w:tblStylePr>
    <w:tblStylePr w:type="band1Horz">
      <w:tblPr/>
      <w:tcPr>
        <w:shd w:val="clear" w:color="auto" w:fill="CED9B4" w:themeFill="accent2"/>
      </w:tcPr>
    </w:tblStylePr>
  </w:style>
  <w:style w:type="table" w:customStyle="1" w:styleId="WAHealthTable7">
    <w:name w:val="WA Health Table 7"/>
    <w:basedOn w:val="LightList"/>
    <w:uiPriority w:val="99"/>
    <w:rsid w:val="00930DF8"/>
    <w:rPr>
      <w:rFonts w:ascii="Arial" w:hAnsi="Arial"/>
      <w:sz w:val="24"/>
      <w:szCs w:val="20"/>
      <w:lang w:eastAsia="en-AU"/>
    </w:rPr>
    <w:tblPr/>
    <w:tblStylePr w:type="firstRow">
      <w:pPr>
        <w:spacing w:before="0" w:after="0" w:line="240" w:lineRule="auto"/>
      </w:pPr>
      <w:rPr>
        <w:b/>
        <w:bCs/>
        <w:color w:val="000000" w:themeColor="text1"/>
      </w:rPr>
      <w:tblPr/>
      <w:trPr>
        <w:tblHeader/>
      </w:trPr>
      <w:tcPr>
        <w:shd w:val="clear" w:color="auto" w:fill="FFFFFF" w:themeFill="background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WAHealthTable3">
    <w:name w:val="WA Health Table 3"/>
    <w:basedOn w:val="MediumList2-Accent1"/>
    <w:uiPriority w:val="99"/>
    <w:rsid w:val="00930DF8"/>
    <w:rPr>
      <w:rFonts w:ascii="Arial" w:hAnsi="Arial"/>
      <w:sz w:val="24"/>
      <w:szCs w:val="20"/>
      <w:lang w:eastAsia="en-AU"/>
    </w:rPr>
    <w:tblPr/>
    <w:tblStylePr w:type="firstRow">
      <w:rPr>
        <w:sz w:val="24"/>
        <w:szCs w:val="24"/>
      </w:rPr>
      <w:tblPr/>
      <w:trPr>
        <w:tblHeader/>
      </w:trPr>
      <w:tcPr>
        <w:tcBorders>
          <w:top w:val="nil"/>
          <w:left w:val="nil"/>
          <w:bottom w:val="single" w:sz="24" w:space="0" w:color="5C8727" w:themeColor="accent1"/>
          <w:right w:val="nil"/>
          <w:insideH w:val="nil"/>
          <w:insideV w:val="nil"/>
        </w:tcBorders>
        <w:shd w:val="clear" w:color="auto" w:fill="FFFFFF" w:themeFill="background1"/>
      </w:tcPr>
    </w:tblStylePr>
    <w:tblStylePr w:type="lastRow">
      <w:tblPr/>
      <w:tcPr>
        <w:tcBorders>
          <w:top w:val="single" w:sz="8" w:space="0" w:color="5C872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8727" w:themeColor="accent1"/>
          <w:insideH w:val="nil"/>
          <w:insideV w:val="nil"/>
        </w:tcBorders>
        <w:shd w:val="clear" w:color="auto" w:fill="FFFFFF" w:themeFill="background1"/>
      </w:tcPr>
    </w:tblStylePr>
    <w:tblStylePr w:type="lastCol">
      <w:tblPr/>
      <w:tcPr>
        <w:tcBorders>
          <w:top w:val="nil"/>
          <w:left w:val="single" w:sz="8" w:space="0" w:color="5C872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CBE" w:themeFill="accent1" w:themeFillTint="3F"/>
      </w:tcPr>
    </w:tblStylePr>
    <w:tblStylePr w:type="band1Horz">
      <w:tblPr/>
      <w:tcPr>
        <w:tcBorders>
          <w:top w:val="nil"/>
          <w:bottom w:val="nil"/>
          <w:insideH w:val="nil"/>
          <w:insideV w:val="nil"/>
        </w:tcBorders>
        <w:shd w:val="clear" w:color="auto" w:fill="CED9B4" w:themeFill="accent2"/>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E405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List2-Accent1">
    <w:name w:val="Medium List 2 Accent 1"/>
    <w:basedOn w:val="TableNormal"/>
    <w:uiPriority w:val="66"/>
    <w:rsid w:val="00E40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C8727" w:themeColor="accent1"/>
        <w:left w:val="single" w:sz="8" w:space="0" w:color="5C8727" w:themeColor="accent1"/>
        <w:bottom w:val="single" w:sz="8" w:space="0" w:color="5C8727" w:themeColor="accent1"/>
        <w:right w:val="single" w:sz="8" w:space="0" w:color="5C8727" w:themeColor="accent1"/>
      </w:tblBorders>
    </w:tblPr>
    <w:tblStylePr w:type="firstRow">
      <w:rPr>
        <w:sz w:val="24"/>
        <w:szCs w:val="24"/>
      </w:rPr>
      <w:tblPr/>
      <w:tcPr>
        <w:tcBorders>
          <w:top w:val="nil"/>
          <w:left w:val="nil"/>
          <w:bottom w:val="single" w:sz="24" w:space="0" w:color="5C8727" w:themeColor="accent1"/>
          <w:right w:val="nil"/>
          <w:insideH w:val="nil"/>
          <w:insideV w:val="nil"/>
        </w:tcBorders>
        <w:shd w:val="clear" w:color="auto" w:fill="FFFFFF" w:themeFill="background1"/>
      </w:tcPr>
    </w:tblStylePr>
    <w:tblStylePr w:type="lastRow">
      <w:tblPr/>
      <w:tcPr>
        <w:tcBorders>
          <w:top w:val="single" w:sz="8" w:space="0" w:color="5C872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8727" w:themeColor="accent1"/>
          <w:insideH w:val="nil"/>
          <w:insideV w:val="nil"/>
        </w:tcBorders>
        <w:shd w:val="clear" w:color="auto" w:fill="FFFFFF" w:themeFill="background1"/>
      </w:tcPr>
    </w:tblStylePr>
    <w:tblStylePr w:type="lastCol">
      <w:tblPr/>
      <w:tcPr>
        <w:tcBorders>
          <w:top w:val="nil"/>
          <w:left w:val="single" w:sz="8" w:space="0" w:color="5C872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CBE" w:themeFill="accent1" w:themeFillTint="3F"/>
      </w:tcPr>
    </w:tblStylePr>
    <w:tblStylePr w:type="band1Horz">
      <w:tblPr/>
      <w:tcPr>
        <w:tcBorders>
          <w:top w:val="nil"/>
          <w:bottom w:val="nil"/>
          <w:insideH w:val="nil"/>
          <w:insideV w:val="nil"/>
        </w:tcBorders>
        <w:shd w:val="clear" w:color="auto" w:fill="D7ECB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NormalWeb">
    <w:name w:val="Normal (Web)"/>
    <w:basedOn w:val="Normal"/>
    <w:uiPriority w:val="99"/>
    <w:unhideWhenUsed/>
    <w:rsid w:val="005A558C"/>
    <w:pPr>
      <w:spacing w:before="100" w:beforeAutospacing="1" w:after="100" w:afterAutospacing="1"/>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A558C"/>
    <w:rPr>
      <w:i/>
      <w:iCs/>
    </w:rPr>
  </w:style>
  <w:style w:type="character" w:styleId="Strong">
    <w:name w:val="Strong"/>
    <w:basedOn w:val="DefaultParagraphFont"/>
    <w:uiPriority w:val="22"/>
    <w:qFormat/>
    <w:rsid w:val="005A558C"/>
    <w:rPr>
      <w:b/>
      <w:bCs/>
    </w:rPr>
  </w:style>
  <w:style w:type="character" w:customStyle="1" w:styleId="apple-converted-space">
    <w:name w:val="apple-converted-space"/>
    <w:basedOn w:val="DefaultParagraphFont"/>
    <w:rsid w:val="005A558C"/>
  </w:style>
  <w:style w:type="paragraph" w:styleId="Header">
    <w:name w:val="header"/>
    <w:basedOn w:val="Normal"/>
    <w:link w:val="HeaderChar"/>
    <w:unhideWhenUsed/>
    <w:rsid w:val="004C2F00"/>
    <w:pPr>
      <w:widowControl w:val="0"/>
      <w:suppressAutoHyphens/>
      <w:spacing w:after="0"/>
    </w:pPr>
    <w:rPr>
      <w:rFonts w:eastAsia="MS PGothic" w:cs="Arial"/>
      <w:sz w:val="24"/>
      <w:szCs w:val="24"/>
      <w:lang w:val="en-US" w:eastAsia="zh-CN"/>
    </w:rPr>
  </w:style>
  <w:style w:type="character" w:customStyle="1" w:styleId="HeaderChar">
    <w:name w:val="Header Char"/>
    <w:basedOn w:val="DefaultParagraphFont"/>
    <w:link w:val="Header"/>
    <w:rsid w:val="004C2F00"/>
    <w:rPr>
      <w:rFonts w:ascii="Arial" w:eastAsia="MS PGothic" w:hAnsi="Arial" w:cs="Arial"/>
      <w:sz w:val="24"/>
      <w:szCs w:val="24"/>
      <w:lang w:val="en-US" w:eastAsia="zh-CN"/>
    </w:rPr>
  </w:style>
  <w:style w:type="paragraph" w:styleId="Footer">
    <w:name w:val="footer"/>
    <w:basedOn w:val="Normal"/>
    <w:link w:val="FooterChar"/>
    <w:rsid w:val="00F10BB9"/>
    <w:pPr>
      <w:tabs>
        <w:tab w:val="center" w:pos="4513"/>
        <w:tab w:val="right" w:pos="9026"/>
      </w:tabs>
      <w:spacing w:after="0"/>
    </w:pPr>
  </w:style>
  <w:style w:type="character" w:customStyle="1" w:styleId="FooterChar">
    <w:name w:val="Footer Char"/>
    <w:basedOn w:val="DefaultParagraphFont"/>
    <w:link w:val="Footer"/>
    <w:rsid w:val="00F10BB9"/>
    <w:rPr>
      <w:rFonts w:ascii="Arial" w:hAnsi="Arial"/>
    </w:rPr>
  </w:style>
  <w:style w:type="character" w:styleId="FollowedHyperlink">
    <w:name w:val="FollowedHyperlink"/>
    <w:basedOn w:val="DefaultParagraphFont"/>
    <w:uiPriority w:val="99"/>
    <w:semiHidden/>
    <w:rsid w:val="00EE264D"/>
    <w:rPr>
      <w:color w:val="6E298D" w:themeColor="followedHyperlink"/>
      <w:u w:val="single"/>
    </w:rPr>
  </w:style>
  <w:style w:type="table" w:styleId="LightShading-Accent2">
    <w:name w:val="Light Shading Accent 2"/>
    <w:aliases w:val="Let's Yarn Table"/>
    <w:basedOn w:val="TableNormal"/>
    <w:uiPriority w:val="60"/>
    <w:rsid w:val="00CC59E9"/>
    <w:pPr>
      <w:spacing w:after="0" w:line="240" w:lineRule="auto"/>
    </w:pPr>
    <w:rPr>
      <w:color w:val="404040" w:themeColor="text1" w:themeTint="BF"/>
      <w:sz w:val="20"/>
    </w:rPr>
    <w:tblPr>
      <w:tblStyleRowBandSize w:val="1"/>
      <w:tblStyleColBandSize w:val="1"/>
      <w:tblBorders>
        <w:top w:val="single" w:sz="8" w:space="0" w:color="B29E7A"/>
        <w:left w:val="single" w:sz="8" w:space="0" w:color="B29E7A"/>
        <w:bottom w:val="single" w:sz="8" w:space="0" w:color="B29E7A"/>
        <w:right w:val="single" w:sz="8" w:space="0" w:color="B29E7A"/>
        <w:insideH w:val="single" w:sz="8" w:space="0" w:color="B29E7A"/>
        <w:insideV w:val="single" w:sz="8" w:space="0" w:color="B29E7A"/>
      </w:tblBorders>
    </w:tblPr>
    <w:tcPr>
      <w:shd w:val="clear" w:color="auto" w:fill="auto"/>
    </w:tcPr>
    <w:tblStylePr w:type="firstRow">
      <w:pPr>
        <w:spacing w:before="0" w:after="0" w:line="240" w:lineRule="auto"/>
        <w:jc w:val="left"/>
      </w:pPr>
      <w:rPr>
        <w:b/>
        <w:bCs/>
      </w:rPr>
      <w:tblPr/>
      <w:tcPr>
        <w:tcBorders>
          <w:top w:val="single" w:sz="8" w:space="0" w:color="B29E7A"/>
          <w:left w:val="nil"/>
          <w:bottom w:val="nil"/>
          <w:right w:val="nil"/>
          <w:insideH w:val="nil"/>
          <w:insideV w:val="nil"/>
        </w:tcBorders>
        <w:vAlign w:val="center"/>
      </w:tcPr>
    </w:tblStylePr>
    <w:tblStylePr w:type="lastRow">
      <w:pPr>
        <w:spacing w:before="0" w:after="0" w:line="240" w:lineRule="auto"/>
      </w:pPr>
      <w:rPr>
        <w:b/>
        <w:bCs/>
      </w:rPr>
      <w:tblPr/>
      <w:tcPr>
        <w:tcBorders>
          <w:top w:val="single" w:sz="8" w:space="0" w:color="CED9B4" w:themeColor="accent2"/>
          <w:left w:val="nil"/>
          <w:bottom w:val="single" w:sz="8" w:space="0" w:color="CED9B4" w:themeColor="accent2"/>
          <w:right w:val="nil"/>
          <w:insideH w:val="nil"/>
          <w:insideV w:val="nil"/>
        </w:tcBorders>
      </w:tcPr>
    </w:tblStylePr>
    <w:tblStylePr w:type="firstCol">
      <w:rPr>
        <w:b/>
        <w:bCs/>
      </w:rPr>
    </w:tblStylePr>
    <w:tblStylePr w:type="lastCol">
      <w:rPr>
        <w:b/>
        <w:bCs/>
      </w:rPr>
    </w:tblStylePr>
    <w:tblStylePr w:type="band1Horz">
      <w:pPr>
        <w:jc w:val="left"/>
      </w:pPr>
      <w:rPr>
        <w:color w:val="404040" w:themeColor="text1" w:themeTint="BF"/>
      </w:rPr>
      <w:tblPr/>
      <w:tcPr>
        <w:shd w:val="clear" w:color="auto" w:fill="F1EADA"/>
      </w:tcPr>
    </w:tblStylePr>
  </w:style>
  <w:style w:type="table" w:styleId="LightShading-Accent5">
    <w:name w:val="Light Shading Accent 5"/>
    <w:basedOn w:val="TableNormal"/>
    <w:uiPriority w:val="60"/>
    <w:rsid w:val="00CC59E9"/>
    <w:pPr>
      <w:spacing w:after="0" w:line="240" w:lineRule="auto"/>
    </w:pPr>
    <w:rPr>
      <w:color w:val="A7BB8B" w:themeColor="accent5" w:themeShade="BF"/>
    </w:rPr>
    <w:tblPr>
      <w:tblStyleRowBandSize w:val="1"/>
      <w:tblStyleColBandSize w:val="1"/>
      <w:tblBorders>
        <w:top w:val="single" w:sz="8" w:space="0" w:color="DCE4D1" w:themeColor="accent5"/>
        <w:bottom w:val="single" w:sz="8" w:space="0" w:color="DCE4D1" w:themeColor="accent5"/>
      </w:tblBorders>
    </w:tblPr>
    <w:tblStylePr w:type="firstRow">
      <w:pPr>
        <w:spacing w:before="0" w:after="0" w:line="240" w:lineRule="auto"/>
      </w:pPr>
      <w:rPr>
        <w:b/>
        <w:bCs/>
      </w:rPr>
      <w:tblPr/>
      <w:tcPr>
        <w:tcBorders>
          <w:top w:val="single" w:sz="8" w:space="0" w:color="DCE4D1" w:themeColor="accent5"/>
          <w:left w:val="nil"/>
          <w:bottom w:val="single" w:sz="8" w:space="0" w:color="DCE4D1" w:themeColor="accent5"/>
          <w:right w:val="nil"/>
          <w:insideH w:val="nil"/>
          <w:insideV w:val="nil"/>
        </w:tcBorders>
      </w:tcPr>
    </w:tblStylePr>
    <w:tblStylePr w:type="lastRow">
      <w:pPr>
        <w:spacing w:before="0" w:after="0" w:line="240" w:lineRule="auto"/>
      </w:pPr>
      <w:rPr>
        <w:b/>
        <w:bCs/>
      </w:rPr>
      <w:tblPr/>
      <w:tcPr>
        <w:tcBorders>
          <w:top w:val="single" w:sz="8" w:space="0" w:color="DCE4D1" w:themeColor="accent5"/>
          <w:left w:val="nil"/>
          <w:bottom w:val="single" w:sz="8" w:space="0" w:color="DCE4D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8F3" w:themeFill="accent5" w:themeFillTint="3F"/>
      </w:tcPr>
    </w:tblStylePr>
    <w:tblStylePr w:type="band1Horz">
      <w:tblPr/>
      <w:tcPr>
        <w:tcBorders>
          <w:left w:val="nil"/>
          <w:right w:val="nil"/>
          <w:insideH w:val="nil"/>
          <w:insideV w:val="nil"/>
        </w:tcBorders>
        <w:shd w:val="clear" w:color="auto" w:fill="F6F8F3" w:themeFill="accent5" w:themeFillTint="3F"/>
      </w:tcPr>
    </w:tblStylePr>
  </w:style>
  <w:style w:type="table" w:styleId="LightShading">
    <w:name w:val="Light Shading"/>
    <w:basedOn w:val="TableNormal"/>
    <w:uiPriority w:val="60"/>
    <w:rsid w:val="00CC59E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30071">
      <w:bodyDiv w:val="1"/>
      <w:marLeft w:val="0"/>
      <w:marRight w:val="0"/>
      <w:marTop w:val="0"/>
      <w:marBottom w:val="0"/>
      <w:divBdr>
        <w:top w:val="none" w:sz="0" w:space="0" w:color="auto"/>
        <w:left w:val="none" w:sz="0" w:space="0" w:color="auto"/>
        <w:bottom w:val="none" w:sz="0" w:space="0" w:color="auto"/>
        <w:right w:val="none" w:sz="0" w:space="0" w:color="auto"/>
      </w:divBdr>
    </w:div>
    <w:div w:id="1034312555">
      <w:bodyDiv w:val="1"/>
      <w:marLeft w:val="0"/>
      <w:marRight w:val="0"/>
      <w:marTop w:val="0"/>
      <w:marBottom w:val="0"/>
      <w:divBdr>
        <w:top w:val="none" w:sz="0" w:space="0" w:color="auto"/>
        <w:left w:val="none" w:sz="0" w:space="0" w:color="auto"/>
        <w:bottom w:val="none" w:sz="0" w:space="0" w:color="auto"/>
        <w:right w:val="none" w:sz="0" w:space="0" w:color="auto"/>
      </w:divBdr>
    </w:div>
    <w:div w:id="1176458159">
      <w:bodyDiv w:val="1"/>
      <w:marLeft w:val="0"/>
      <w:marRight w:val="0"/>
      <w:marTop w:val="0"/>
      <w:marBottom w:val="0"/>
      <w:divBdr>
        <w:top w:val="none" w:sz="0" w:space="0" w:color="auto"/>
        <w:left w:val="none" w:sz="0" w:space="0" w:color="auto"/>
        <w:bottom w:val="none" w:sz="0" w:space="0" w:color="auto"/>
        <w:right w:val="none" w:sz="0" w:space="0" w:color="auto"/>
      </w:divBdr>
    </w:div>
    <w:div w:id="1555503808">
      <w:bodyDiv w:val="1"/>
      <w:marLeft w:val="0"/>
      <w:marRight w:val="0"/>
      <w:marTop w:val="0"/>
      <w:marBottom w:val="0"/>
      <w:divBdr>
        <w:top w:val="none" w:sz="0" w:space="0" w:color="auto"/>
        <w:left w:val="none" w:sz="0" w:space="0" w:color="auto"/>
        <w:bottom w:val="none" w:sz="0" w:space="0" w:color="auto"/>
        <w:right w:val="none" w:sz="0" w:space="0" w:color="auto"/>
      </w:divBdr>
    </w:div>
    <w:div w:id="1587807527">
      <w:bodyDiv w:val="1"/>
      <w:marLeft w:val="0"/>
      <w:marRight w:val="0"/>
      <w:marTop w:val="0"/>
      <w:marBottom w:val="0"/>
      <w:divBdr>
        <w:top w:val="none" w:sz="0" w:space="0" w:color="auto"/>
        <w:left w:val="none" w:sz="0" w:space="0" w:color="auto"/>
        <w:bottom w:val="none" w:sz="0" w:space="0" w:color="auto"/>
        <w:right w:val="none" w:sz="0" w:space="0" w:color="auto"/>
      </w:divBdr>
    </w:div>
    <w:div w:id="1736587375">
      <w:bodyDiv w:val="1"/>
      <w:marLeft w:val="0"/>
      <w:marRight w:val="0"/>
      <w:marTop w:val="0"/>
      <w:marBottom w:val="0"/>
      <w:divBdr>
        <w:top w:val="none" w:sz="0" w:space="0" w:color="auto"/>
        <w:left w:val="none" w:sz="0" w:space="0" w:color="auto"/>
        <w:bottom w:val="none" w:sz="0" w:space="0" w:color="auto"/>
        <w:right w:val="none" w:sz="0" w:space="0" w:color="auto"/>
      </w:divBdr>
    </w:div>
    <w:div w:id="1766531920">
      <w:bodyDiv w:val="1"/>
      <w:marLeft w:val="0"/>
      <w:marRight w:val="0"/>
      <w:marTop w:val="0"/>
      <w:marBottom w:val="0"/>
      <w:divBdr>
        <w:top w:val="none" w:sz="0" w:space="0" w:color="auto"/>
        <w:left w:val="none" w:sz="0" w:space="0" w:color="auto"/>
        <w:bottom w:val="none" w:sz="0" w:space="0" w:color="auto"/>
        <w:right w:val="none" w:sz="0" w:space="0" w:color="auto"/>
      </w:divBdr>
    </w:div>
    <w:div w:id="1935825372">
      <w:bodyDiv w:val="1"/>
      <w:marLeft w:val="0"/>
      <w:marRight w:val="0"/>
      <w:marTop w:val="0"/>
      <w:marBottom w:val="0"/>
      <w:divBdr>
        <w:top w:val="none" w:sz="0" w:space="0" w:color="auto"/>
        <w:left w:val="none" w:sz="0" w:space="0" w:color="auto"/>
        <w:bottom w:val="none" w:sz="0" w:space="0" w:color="auto"/>
        <w:right w:val="none" w:sz="0" w:space="0" w:color="auto"/>
      </w:divBdr>
    </w:div>
    <w:div w:id="206105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letsyarn.health.wa.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088A19581621B46ABA9BE0D038A9056"/>
        <w:category>
          <w:name w:val="General"/>
          <w:gallery w:val="placeholder"/>
        </w:category>
        <w:types>
          <w:type w:val="bbPlcHdr"/>
        </w:types>
        <w:behaviors>
          <w:behavior w:val="content"/>
        </w:behaviors>
        <w:guid w:val="{3996CB78-4CA6-1148-85B3-7E6A06C62DC8}"/>
      </w:docPartPr>
      <w:docPartBody>
        <w:p w:rsidR="00A84E4E" w:rsidRDefault="00CC49A8" w:rsidP="00CC49A8">
          <w:pPr>
            <w:pStyle w:val="7088A19581621B46ABA9BE0D038A9056"/>
          </w:pPr>
          <w:r>
            <w:t>[Type text]</w:t>
          </w:r>
        </w:p>
      </w:docPartBody>
    </w:docPart>
    <w:docPart>
      <w:docPartPr>
        <w:name w:val="85E9C6E68786814FBFB5E15C80B287BB"/>
        <w:category>
          <w:name w:val="General"/>
          <w:gallery w:val="placeholder"/>
        </w:category>
        <w:types>
          <w:type w:val="bbPlcHdr"/>
        </w:types>
        <w:behaviors>
          <w:behavior w:val="content"/>
        </w:behaviors>
        <w:guid w:val="{98B44CC4-1B9F-D84F-90E1-F05C79405922}"/>
      </w:docPartPr>
      <w:docPartBody>
        <w:p w:rsidR="00A84E4E" w:rsidRDefault="00CC49A8" w:rsidP="00CC49A8">
          <w:pPr>
            <w:pStyle w:val="85E9C6E68786814FBFB5E15C80B287BB"/>
          </w:pPr>
          <w:r>
            <w:t>[Type text]</w:t>
          </w:r>
        </w:p>
      </w:docPartBody>
    </w:docPart>
    <w:docPart>
      <w:docPartPr>
        <w:name w:val="8061181FAD5406459F774DA8596FDCE2"/>
        <w:category>
          <w:name w:val="General"/>
          <w:gallery w:val="placeholder"/>
        </w:category>
        <w:types>
          <w:type w:val="bbPlcHdr"/>
        </w:types>
        <w:behaviors>
          <w:behavior w:val="content"/>
        </w:behaviors>
        <w:guid w:val="{49F68498-7A89-DC4F-919F-4E3C73550B57}"/>
      </w:docPartPr>
      <w:docPartBody>
        <w:p w:rsidR="00A84E4E" w:rsidRDefault="00CC49A8" w:rsidP="00CC49A8">
          <w:pPr>
            <w:pStyle w:val="8061181FAD5406459F774DA8596FDCE2"/>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9A8"/>
    <w:rsid w:val="003578DA"/>
    <w:rsid w:val="004A0C58"/>
    <w:rsid w:val="00A834FB"/>
    <w:rsid w:val="00A84E4E"/>
    <w:rsid w:val="00CC49A8"/>
    <w:rsid w:val="00D46F1D"/>
    <w:rsid w:val="00DC0A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88A19581621B46ABA9BE0D038A9056">
    <w:name w:val="7088A19581621B46ABA9BE0D038A9056"/>
    <w:rsid w:val="00CC49A8"/>
  </w:style>
  <w:style w:type="paragraph" w:customStyle="1" w:styleId="85E9C6E68786814FBFB5E15C80B287BB">
    <w:name w:val="85E9C6E68786814FBFB5E15C80B287BB"/>
    <w:rsid w:val="00CC49A8"/>
  </w:style>
  <w:style w:type="paragraph" w:customStyle="1" w:styleId="8061181FAD5406459F774DA8596FDCE2">
    <w:name w:val="8061181FAD5406459F774DA8596FDCE2"/>
    <w:rsid w:val="00CC49A8"/>
  </w:style>
  <w:style w:type="paragraph" w:customStyle="1" w:styleId="ADDE2417BE19C54692A90FAB8313650B">
    <w:name w:val="ADDE2417BE19C54692A90FAB8313650B"/>
    <w:rsid w:val="00CC49A8"/>
  </w:style>
  <w:style w:type="paragraph" w:customStyle="1" w:styleId="B130790368793A4FA6EDCD478A8D863D">
    <w:name w:val="B130790368793A4FA6EDCD478A8D863D"/>
    <w:rsid w:val="00CC49A8"/>
  </w:style>
  <w:style w:type="paragraph" w:customStyle="1" w:styleId="C4490B32DB75E342BF05EA5E159AF23C">
    <w:name w:val="C4490B32DB75E342BF05EA5E159AF23C"/>
    <w:rsid w:val="00CC49A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88A19581621B46ABA9BE0D038A9056">
    <w:name w:val="7088A19581621B46ABA9BE0D038A9056"/>
    <w:rsid w:val="00CC49A8"/>
  </w:style>
  <w:style w:type="paragraph" w:customStyle="1" w:styleId="85E9C6E68786814FBFB5E15C80B287BB">
    <w:name w:val="85E9C6E68786814FBFB5E15C80B287BB"/>
    <w:rsid w:val="00CC49A8"/>
  </w:style>
  <w:style w:type="paragraph" w:customStyle="1" w:styleId="8061181FAD5406459F774DA8596FDCE2">
    <w:name w:val="8061181FAD5406459F774DA8596FDCE2"/>
    <w:rsid w:val="00CC49A8"/>
  </w:style>
  <w:style w:type="paragraph" w:customStyle="1" w:styleId="ADDE2417BE19C54692A90FAB8313650B">
    <w:name w:val="ADDE2417BE19C54692A90FAB8313650B"/>
    <w:rsid w:val="00CC49A8"/>
  </w:style>
  <w:style w:type="paragraph" w:customStyle="1" w:styleId="B130790368793A4FA6EDCD478A8D863D">
    <w:name w:val="B130790368793A4FA6EDCD478A8D863D"/>
    <w:rsid w:val="00CC49A8"/>
  </w:style>
  <w:style w:type="paragraph" w:customStyle="1" w:styleId="C4490B32DB75E342BF05EA5E159AF23C">
    <w:name w:val="C4490B32DB75E342BF05EA5E159AF23C"/>
    <w:rsid w:val="00CC49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Green">
      <a:dk1>
        <a:sysClr val="windowText" lastClr="000000"/>
      </a:dk1>
      <a:lt1>
        <a:sysClr val="window" lastClr="FFFFFF"/>
      </a:lt1>
      <a:dk2>
        <a:srgbClr val="757477"/>
      </a:dk2>
      <a:lt2>
        <a:srgbClr val="FFFFFF"/>
      </a:lt2>
      <a:accent1>
        <a:srgbClr val="5C8727"/>
      </a:accent1>
      <a:accent2>
        <a:srgbClr val="CED9B4"/>
      </a:accent2>
      <a:accent3>
        <a:srgbClr val="7A9851"/>
      </a:accent3>
      <a:accent4>
        <a:srgbClr val="A6BB8B"/>
      </a:accent4>
      <a:accent5>
        <a:srgbClr val="DCE4D1"/>
      </a:accent5>
      <a:accent6>
        <a:srgbClr val="EFF1E8"/>
      </a:accent6>
      <a:hlink>
        <a:srgbClr val="004B8D"/>
      </a:hlink>
      <a:folHlink>
        <a:srgbClr val="6E298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1"/>
        </a:lnRef>
        <a:fillRef idx="1">
          <a:schemeClr val="lt1"/>
        </a:fillRef>
        <a:effectRef idx="0">
          <a:schemeClr val="accent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74CB0-BA66-48C4-8255-7D5C99779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2625</Characters>
  <Application>Microsoft Office Word</Application>
  <DocSecurity>0</DocSecurity>
  <Lines>175</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2016-09-08T07:28:00Z</dcterms:created>
  <dcterms:modified xsi:type="dcterms:W3CDTF">2016-09-08T07:28:00Z</dcterms:modified>
</cp:coreProperties>
</file>